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0AA" w:rsidRPr="00D210AA" w:rsidRDefault="00D210AA" w:rsidP="00D210A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0AA" w:rsidRPr="00D210AA" w:rsidRDefault="0033376B" w:rsidP="00D210A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929F0F" wp14:editId="4F7DB61B">
            <wp:extent cx="6120765" cy="848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10AA" w:rsidRPr="00D210AA" w:rsidRDefault="00D210AA" w:rsidP="00D210A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карта образовательной программы</w:t>
      </w:r>
    </w:p>
    <w:p w:rsidR="00D210AA" w:rsidRPr="00D210AA" w:rsidRDefault="00D210AA" w:rsidP="00D210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7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4"/>
        <w:gridCol w:w="2739"/>
        <w:gridCol w:w="6804"/>
      </w:tblGrid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6804" w:type="dxa"/>
          </w:tcPr>
          <w:p w:rsidR="00D210AA" w:rsidRPr="00D210AA" w:rsidRDefault="00D210AA" w:rsidP="00D210A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</w:t>
            </w: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</w:rPr>
              <w:t>« Радуга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талантов» </w:t>
            </w:r>
            <w:proofErr w:type="spell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680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«Юный краевед»</w:t>
            </w:r>
          </w:p>
        </w:tc>
      </w:tr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680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 краеведческая</w:t>
            </w:r>
          </w:p>
        </w:tc>
      </w:tr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680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680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Салихова Алсу </w:t>
            </w:r>
            <w:proofErr w:type="spell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Котдусовна</w:t>
            </w:r>
            <w:proofErr w:type="spellEnd"/>
          </w:p>
        </w:tc>
      </w:tr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680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80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680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лет</w:t>
            </w:r>
          </w:p>
        </w:tc>
      </w:tr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 программы</w:t>
            </w:r>
          </w:p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программы</w:t>
            </w:r>
          </w:p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 проектирования программы</w:t>
            </w:r>
          </w:p>
        </w:tc>
        <w:tc>
          <w:tcPr>
            <w:tcW w:w="6804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</w:t>
            </w:r>
          </w:p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 программа</w:t>
            </w:r>
          </w:p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</w:t>
            </w:r>
            <w:proofErr w:type="gramEnd"/>
          </w:p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однопрофильная</w:t>
            </w:r>
            <w:proofErr w:type="gramEnd"/>
          </w:p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80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Приобщить обучающихся к изучению истории, культуры своего родного края через краеведческую деятельность.</w:t>
            </w:r>
          </w:p>
        </w:tc>
      </w:tr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80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уровень </w:t>
            </w:r>
          </w:p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6804" w:type="dxa"/>
          </w:tcPr>
          <w:p w:rsidR="00D210AA" w:rsidRPr="00D210AA" w:rsidRDefault="00D210AA" w:rsidP="00D21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занятий используются различные формы занятий: традиционные, комбинированные и практические занятия; лекции, и др. А также различные</w:t>
            </w:r>
          </w:p>
          <w:p w:rsidR="00D210AA" w:rsidRPr="00D210AA" w:rsidRDefault="00D210AA" w:rsidP="00D21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D210AA" w:rsidRPr="00D210AA" w:rsidRDefault="00D210AA" w:rsidP="00D21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основе которых лежит </w:t>
            </w:r>
            <w:r w:rsidRPr="00D21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 организации занятия:</w:t>
            </w:r>
          </w:p>
          <w:p w:rsidR="00D210AA" w:rsidRPr="00D210AA" w:rsidRDefault="00D210AA" w:rsidP="00D21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словесный (устное изложение, беседа, рассказ, лекция и т.д.);</w:t>
            </w:r>
          </w:p>
          <w:p w:rsidR="00D210AA" w:rsidRPr="00D210AA" w:rsidRDefault="00D210AA" w:rsidP="00D21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наглядный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(показ мультимедийных материалов, иллюстраций, наблюдение, показ (выполнение) педагогом, работа по образцу и др.);</w:t>
            </w:r>
          </w:p>
          <w:p w:rsidR="00D210AA" w:rsidRPr="00D210AA" w:rsidRDefault="00D210AA" w:rsidP="00D21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D21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практический 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(выполнение работ по инструкционным картам, схемам и др.);</w:t>
            </w:r>
          </w:p>
          <w:p w:rsidR="00D210AA" w:rsidRPr="00D210AA" w:rsidRDefault="00D210AA" w:rsidP="00D21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Методы, в основе которых лежит уровень деятельности детей:</w:t>
            </w:r>
          </w:p>
          <w:p w:rsidR="00D210AA" w:rsidRPr="00D210AA" w:rsidRDefault="00D210AA" w:rsidP="00D21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21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объяснительно- иллюстративный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дети воспринимают и усваивают готовую информацию;</w:t>
            </w:r>
          </w:p>
          <w:p w:rsidR="00D210AA" w:rsidRPr="00D210AA" w:rsidRDefault="00D210AA" w:rsidP="00D21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21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репродуктивный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учащиеся воспроизводят полученные знания и освоенные способы деятельности;</w:t>
            </w:r>
          </w:p>
          <w:p w:rsidR="00D210AA" w:rsidRPr="00D210AA" w:rsidRDefault="00D210AA" w:rsidP="00D21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21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частично-поисковый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участие детей в коллективном поиске, решение поставленной задачи совместно с педагогом;</w:t>
            </w:r>
          </w:p>
          <w:p w:rsidR="00D210AA" w:rsidRPr="00D210AA" w:rsidRDefault="00D210AA" w:rsidP="00D21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21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исследовательский –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самостоятельная творческая работа учащихся;</w:t>
            </w:r>
          </w:p>
          <w:p w:rsidR="00D210AA" w:rsidRPr="00D210AA" w:rsidRDefault="00D210AA" w:rsidP="00D21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Методы, в основе которых лежит форма организации деятельности учащихся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занятиях:</w:t>
            </w:r>
          </w:p>
          <w:p w:rsidR="00D210AA" w:rsidRPr="00D210AA" w:rsidRDefault="00D210AA" w:rsidP="00D21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-фронтальный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одновременная работа со всеми учащимися;</w:t>
            </w:r>
          </w:p>
          <w:p w:rsidR="00D210AA" w:rsidRPr="00D210AA" w:rsidRDefault="00D210AA" w:rsidP="00D210AA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D21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индивидуально-фронтальный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чередование индивидуальных и фронтальных форм </w:t>
            </w:r>
            <w:proofErr w:type="gramStart"/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работы;-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21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групповой </w:t>
            </w:r>
            <w:r w:rsidRPr="00D21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–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работы в группах; -индивидуальный – индивидуальное выполнение заданий, решение проблем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6804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 время реализации образовательной программы</w:t>
            </w:r>
            <w:r w:rsidRPr="00D210AA">
              <w:rPr>
                <w:rFonts w:ascii="Verdana" w:eastAsia="Times New Roman" w:hAnsi="Verdana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большое внимание уделяется диагностике наращивания творческого потенциала детей: на вводных, заключительных занятиях и вовремя промежуточной аттестации с целью определения интересов ребёнка, мотивации к занятиям в данном объединении, уровня развития знаний, умений и навыков.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качестве диагностики </w:t>
            </w:r>
            <w:proofErr w:type="gramStart"/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используется: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Устный опрос.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• </w:t>
            </w:r>
            <w:proofErr w:type="spellStart"/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Срезовые</w:t>
            </w:r>
            <w:proofErr w:type="spellEnd"/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работы.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 Тестирование.</w:t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 Выставки</w:t>
            </w:r>
          </w:p>
        </w:tc>
      </w:tr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6804" w:type="dxa"/>
          </w:tcPr>
          <w:p w:rsidR="00D210AA" w:rsidRPr="00D210AA" w:rsidRDefault="00D210AA" w:rsidP="00D210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программы обеспечивает достижение обучающимися следующих личностных, </w:t>
            </w:r>
            <w:proofErr w:type="spell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результатов. </w:t>
            </w:r>
          </w:p>
          <w:p w:rsidR="00D210AA" w:rsidRPr="00D210AA" w:rsidRDefault="00D210AA" w:rsidP="00D210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Личностные:</w:t>
            </w:r>
          </w:p>
          <w:p w:rsidR="00D210AA" w:rsidRPr="00D210AA" w:rsidRDefault="00D210AA" w:rsidP="00D210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•формирование чувства гордости за свою Родину, её историю, российский народ, становление гуманистических и демократических ценностных ориентаций многонационального российского общества; </w:t>
            </w:r>
          </w:p>
          <w:p w:rsidR="00D210AA" w:rsidRPr="00D210AA" w:rsidRDefault="00D210AA" w:rsidP="00D210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•формирование основ экологической культуры: принятие ценной природного мира, готовность следовать в своей деятельности нормам природоохранного поведения; ориентации на здоровый образ жизни; </w:t>
            </w:r>
          </w:p>
          <w:p w:rsidR="00D210AA" w:rsidRPr="00D210AA" w:rsidRDefault="00D210AA" w:rsidP="00D210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•развитие самостоятельности и личной ответственности за свои поступки на основе представлений о нравственных нормах общения и поведения. </w:t>
            </w:r>
          </w:p>
          <w:p w:rsidR="00D210AA" w:rsidRPr="00D210AA" w:rsidRDefault="00D210AA" w:rsidP="00D210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•использование знаково-символических средств представления информации по краеведению; </w:t>
            </w:r>
          </w:p>
          <w:p w:rsidR="00B57933" w:rsidRPr="00B57933" w:rsidRDefault="00D210AA" w:rsidP="00B579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•активное использование речевых средств для решения коммуникативных и познавательных задач посредством изучения речевой деятельности других народов, проживающих на территории Татарии; </w:t>
            </w:r>
          </w:p>
          <w:p w:rsidR="00D210AA" w:rsidRPr="00D210AA" w:rsidRDefault="00D210AA" w:rsidP="00D210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6804" w:type="dxa"/>
          </w:tcPr>
          <w:p w:rsidR="00D210AA" w:rsidRPr="00D210AA" w:rsidRDefault="00CE6475" w:rsidP="00D210A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28.08.2023</w:t>
            </w:r>
            <w:r w:rsidR="00D210AA" w:rsidRPr="00D210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г.</w:t>
            </w:r>
          </w:p>
        </w:tc>
      </w:tr>
      <w:tr w:rsidR="00D210AA" w:rsidRPr="00D210AA" w:rsidTr="00D210AA">
        <w:tc>
          <w:tcPr>
            <w:tcW w:w="66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739" w:type="dxa"/>
          </w:tcPr>
          <w:p w:rsidR="00D210AA" w:rsidRPr="00D210AA" w:rsidRDefault="00D210AA" w:rsidP="00D210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6804" w:type="dxa"/>
          </w:tcPr>
          <w:p w:rsidR="00D210AA" w:rsidRPr="00D210AA" w:rsidRDefault="00D210AA" w:rsidP="00D210A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Внутренняя экспертиза: методический совет МБУ ДО ДДТ “Радуга талантов”</w:t>
            </w:r>
          </w:p>
        </w:tc>
      </w:tr>
    </w:tbl>
    <w:p w:rsidR="00D210AA" w:rsidRPr="00D210AA" w:rsidRDefault="00D210AA" w:rsidP="00D210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AA" w:rsidRPr="00D210AA" w:rsidRDefault="00D210AA" w:rsidP="00D210A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D210AA">
        <w:rPr>
          <w:rFonts w:ascii="Times New Roman" w:eastAsia="Calibri" w:hAnsi="Times New Roman" w:cs="Times New Roman"/>
          <w:b/>
          <w:sz w:val="24"/>
          <w:szCs w:val="28"/>
        </w:rPr>
        <w:t>Оглавление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D210AA" w:rsidRPr="00D210AA" w:rsidRDefault="00D210AA" w:rsidP="00D210AA">
      <w:pPr>
        <w:numPr>
          <w:ilvl w:val="1"/>
          <w:numId w:val="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D210AA">
        <w:rPr>
          <w:rFonts w:ascii="Times New Roman" w:eastAsia="Calibri" w:hAnsi="Times New Roman" w:cs="Times New Roman"/>
          <w:sz w:val="24"/>
          <w:szCs w:val="28"/>
        </w:rPr>
        <w:t xml:space="preserve">Информационная карта_____________________________________________________ 2 </w:t>
      </w:r>
    </w:p>
    <w:p w:rsidR="00D210AA" w:rsidRPr="00D210AA" w:rsidRDefault="00D210AA" w:rsidP="00D210AA">
      <w:pPr>
        <w:numPr>
          <w:ilvl w:val="1"/>
          <w:numId w:val="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D210AA">
        <w:rPr>
          <w:rFonts w:ascii="Times New Roman" w:eastAsia="Calibri" w:hAnsi="Times New Roman" w:cs="Times New Roman"/>
          <w:sz w:val="24"/>
          <w:szCs w:val="28"/>
        </w:rPr>
        <w:t xml:space="preserve">Оглавление_______________________________________________________________ 5                                        </w:t>
      </w:r>
    </w:p>
    <w:p w:rsidR="00D210AA" w:rsidRPr="00D210AA" w:rsidRDefault="00D210AA" w:rsidP="00D210AA">
      <w:pPr>
        <w:numPr>
          <w:ilvl w:val="1"/>
          <w:numId w:val="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D210AA">
        <w:rPr>
          <w:rFonts w:ascii="Times New Roman" w:eastAsia="Calibri" w:hAnsi="Times New Roman" w:cs="Times New Roman"/>
          <w:sz w:val="24"/>
          <w:szCs w:val="28"/>
        </w:rPr>
        <w:t xml:space="preserve">Пояснительная записка_____________________________________________________ 6 </w:t>
      </w:r>
    </w:p>
    <w:p w:rsidR="00D210AA" w:rsidRPr="00D210AA" w:rsidRDefault="00D210AA" w:rsidP="00D210AA">
      <w:pPr>
        <w:numPr>
          <w:ilvl w:val="1"/>
          <w:numId w:val="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D210AA">
        <w:rPr>
          <w:rFonts w:ascii="Times New Roman" w:eastAsia="Calibri" w:hAnsi="Times New Roman" w:cs="Times New Roman"/>
          <w:sz w:val="24"/>
          <w:szCs w:val="28"/>
        </w:rPr>
        <w:t>Учебно-тематический план 1 года обучения___________________________________ 12</w:t>
      </w:r>
    </w:p>
    <w:p w:rsidR="00D210AA" w:rsidRPr="00D210AA" w:rsidRDefault="00D210AA" w:rsidP="00D210AA">
      <w:pPr>
        <w:numPr>
          <w:ilvl w:val="1"/>
          <w:numId w:val="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D210AA">
        <w:rPr>
          <w:rFonts w:ascii="Times New Roman" w:eastAsia="Calibri" w:hAnsi="Times New Roman" w:cs="Times New Roman"/>
          <w:sz w:val="24"/>
          <w:szCs w:val="28"/>
        </w:rPr>
        <w:lastRenderedPageBreak/>
        <w:t>Содержание программы 1 года обучения ______________________________________15</w:t>
      </w:r>
    </w:p>
    <w:p w:rsidR="00D210AA" w:rsidRPr="00D210AA" w:rsidRDefault="00D210AA" w:rsidP="00D210AA">
      <w:pPr>
        <w:numPr>
          <w:ilvl w:val="1"/>
          <w:numId w:val="1"/>
        </w:num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D210AA">
        <w:rPr>
          <w:rFonts w:ascii="Times New Roman" w:eastAsia="Calibri" w:hAnsi="Times New Roman" w:cs="Times New Roman"/>
          <w:sz w:val="24"/>
          <w:szCs w:val="28"/>
        </w:rPr>
        <w:t>Учебно-тематический план 2 года обучения ___________________________________ 18</w:t>
      </w:r>
    </w:p>
    <w:p w:rsidR="00D210AA" w:rsidRPr="00D210AA" w:rsidRDefault="00D210AA" w:rsidP="00D210AA">
      <w:pPr>
        <w:numPr>
          <w:ilvl w:val="1"/>
          <w:numId w:val="1"/>
        </w:num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D210AA">
        <w:rPr>
          <w:rFonts w:ascii="Times New Roman" w:eastAsia="Calibri" w:hAnsi="Times New Roman" w:cs="Times New Roman"/>
          <w:sz w:val="24"/>
          <w:szCs w:val="28"/>
        </w:rPr>
        <w:t>Содержание программы 2 года обучения_______________________________________21</w:t>
      </w:r>
    </w:p>
    <w:p w:rsidR="00D210AA" w:rsidRPr="00D210AA" w:rsidRDefault="00D210AA" w:rsidP="00D210AA">
      <w:pPr>
        <w:numPr>
          <w:ilvl w:val="1"/>
          <w:numId w:val="1"/>
        </w:num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D210AA">
        <w:rPr>
          <w:rFonts w:ascii="Times New Roman" w:eastAsia="Calibri" w:hAnsi="Times New Roman" w:cs="Times New Roman"/>
          <w:sz w:val="24"/>
          <w:szCs w:val="28"/>
        </w:rPr>
        <w:t>Организационно-педагогические условия реализации программы__________________23</w:t>
      </w:r>
    </w:p>
    <w:p w:rsidR="00D210AA" w:rsidRPr="00D210AA" w:rsidRDefault="00D210AA" w:rsidP="00D210AA">
      <w:pPr>
        <w:numPr>
          <w:ilvl w:val="1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материалы______________________________________________________ 25</w:t>
      </w:r>
    </w:p>
    <w:p w:rsidR="00D210AA" w:rsidRPr="00D210AA" w:rsidRDefault="00D210AA" w:rsidP="00D210AA">
      <w:pPr>
        <w:numPr>
          <w:ilvl w:val="1"/>
          <w:numId w:val="1"/>
        </w:num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D210AA">
        <w:rPr>
          <w:rFonts w:ascii="Times New Roman" w:eastAsia="Calibri" w:hAnsi="Times New Roman" w:cs="Times New Roman"/>
          <w:sz w:val="24"/>
          <w:szCs w:val="28"/>
        </w:rPr>
        <w:t>Список литературы _________________________________________________________32</w:t>
      </w:r>
    </w:p>
    <w:p w:rsidR="00D210AA" w:rsidRPr="00D210AA" w:rsidRDefault="00D210AA" w:rsidP="00D210AA">
      <w:pPr>
        <w:numPr>
          <w:ilvl w:val="1"/>
          <w:numId w:val="1"/>
        </w:num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D210AA">
        <w:rPr>
          <w:rFonts w:ascii="Times New Roman" w:eastAsia="Calibri" w:hAnsi="Times New Roman" w:cs="Times New Roman"/>
          <w:sz w:val="24"/>
          <w:szCs w:val="28"/>
        </w:rPr>
        <w:t>Приложения_______________________________________________________________ 33</w:t>
      </w:r>
    </w:p>
    <w:p w:rsidR="00D210AA" w:rsidRPr="00D210AA" w:rsidRDefault="00D210AA" w:rsidP="00D210AA">
      <w:pPr>
        <w:numPr>
          <w:ilvl w:val="1"/>
          <w:numId w:val="1"/>
        </w:num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D210AA">
        <w:rPr>
          <w:rFonts w:ascii="Times New Roman" w:eastAsia="Calibri" w:hAnsi="Times New Roman" w:cs="Times New Roman"/>
          <w:sz w:val="24"/>
          <w:szCs w:val="28"/>
        </w:rPr>
        <w:t>Календарный учебный график________________________________________________ 37</w:t>
      </w: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10AA" w:rsidRPr="00D210AA" w:rsidRDefault="00D210AA" w:rsidP="00D210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0AA" w:rsidRPr="00D210AA" w:rsidRDefault="00D210AA" w:rsidP="00D210AA">
      <w:pPr>
        <w:suppressAutoHyphens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записка.</w:t>
      </w:r>
    </w:p>
    <w:p w:rsidR="00D210AA" w:rsidRPr="00D210AA" w:rsidRDefault="00D210AA" w:rsidP="00D210A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Дополнительное образование детей сегодня рассматривается как неотъемлемая часть общего образования и предполагает свободный выбор ребенком сфер и видов деятельности, направленных на развитие его способностей, интересов, которые ведут к социально-культурной самореализации, саморазвитию, самовоспитанию. Роль таких занятий </w:t>
      </w:r>
      <w:r w:rsidRPr="00D210AA">
        <w:rPr>
          <w:rFonts w:ascii="Times New Roman" w:eastAsia="Calibri" w:hAnsi="Times New Roman" w:cs="Times New Roman"/>
          <w:sz w:val="24"/>
          <w:szCs w:val="24"/>
        </w:rPr>
        <w:lastRenderedPageBreak/>
        <w:t>дополнительного образования необходима для усиления мотивации детей к познанию и творчеству, дает возможность обучающимся быть гармонично развитыми личностями, создает условия для самореализации.</w:t>
      </w:r>
    </w:p>
    <w:p w:rsidR="00D210AA" w:rsidRPr="00D210AA" w:rsidRDefault="00D210AA" w:rsidP="00D210A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Человек богат своим прошлым, своей памятью, своей историей. Только тот будет истинным гражданином своего государства, кто знает, хранит и приумножает ее. Изучение истории своего края помогает привить детям любовь и уважение к своему селу, людям, живущим в нем. Организация работы по краеведению играет важнейшую роль в подготовке подрастающего поколения к творческой деятельности, основанной на соединении теории с практикой. Она дает воспитанникам систематизированные знания и именно в них должны даваться знания о своем крае, прививаться соответственное отношение к тому, что окружает его, бережное отношение к природе, истории, культуре своего народа.</w:t>
      </w:r>
    </w:p>
    <w:p w:rsidR="00D210AA" w:rsidRPr="00D210AA" w:rsidRDefault="00D210AA" w:rsidP="00D210A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Программа дополнительного образования «Юный краевед» рассчитана на то, чтобы школьники изучили и познали свою историю – историю своего края.</w:t>
      </w:r>
    </w:p>
    <w:p w:rsidR="00D210AA" w:rsidRPr="00D210AA" w:rsidRDefault="00D210AA" w:rsidP="00D210A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Направленность программы - </w:t>
      </w:r>
      <w:r w:rsidRPr="00D210AA">
        <w:rPr>
          <w:rFonts w:ascii="Times New Roman" w:eastAsia="Calibri" w:hAnsi="Times New Roman" w:cs="Times New Roman"/>
          <w:sz w:val="24"/>
          <w:szCs w:val="24"/>
        </w:rPr>
        <w:t>туристско-краеведческая.</w:t>
      </w:r>
    </w:p>
    <w:p w:rsidR="00D210AA" w:rsidRPr="00D210AA" w:rsidRDefault="00D210AA" w:rsidP="00D210A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Нормативно-правовое обеспечение программы:</w:t>
      </w:r>
    </w:p>
    <w:p w:rsidR="00CE6475" w:rsidRPr="00AC442B" w:rsidRDefault="00CE6475" w:rsidP="00CE6475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1. Федеральный закон об образовании в Российской Федерации от 29.12.2012 №</w:t>
      </w:r>
      <w:r>
        <w:rPr>
          <w:rFonts w:ascii="Times New Roman" w:hAnsi="Times New Roman" w:cs="Times New Roman"/>
        </w:rPr>
        <w:t xml:space="preserve"> 273-ФЗ </w:t>
      </w:r>
      <w:r w:rsidRPr="00AC442B">
        <w:rPr>
          <w:rFonts w:ascii="Times New Roman" w:hAnsi="Times New Roman" w:cs="Times New Roman"/>
        </w:rPr>
        <w:t xml:space="preserve">(с изменениями и дополнениями) </w:t>
      </w:r>
    </w:p>
    <w:p w:rsidR="00CE6475" w:rsidRPr="00AC442B" w:rsidRDefault="00CE6475" w:rsidP="00CE6475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CE6475" w:rsidRPr="00AC442B" w:rsidRDefault="00CE6475" w:rsidP="00CE6475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CE6475" w:rsidRPr="00AC442B" w:rsidRDefault="00CE6475" w:rsidP="00CE6475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CE6475" w:rsidRPr="00AC442B" w:rsidRDefault="00CE6475" w:rsidP="00CE6475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467 </w:t>
      </w:r>
      <w:r w:rsidRPr="00AC442B">
        <w:rPr>
          <w:rFonts w:ascii="Times New Roman" w:hAnsi="Times New Roman" w:cs="Times New Roman"/>
        </w:rPr>
        <w:t xml:space="preserve">«Об утверждении Целевой модели развития региональных систем дополнительного образования детей» </w:t>
      </w:r>
    </w:p>
    <w:p w:rsidR="00CE6475" w:rsidRPr="00AC442B" w:rsidRDefault="00CE6475" w:rsidP="00CE6475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AC442B">
        <w:rPr>
          <w:rFonts w:ascii="Times New Roman" w:hAnsi="Times New Roman" w:cs="Times New Roman"/>
        </w:rPr>
        <w:t xml:space="preserve">сфере»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CE6475" w:rsidRPr="00AC442B" w:rsidRDefault="00CE6475" w:rsidP="00CE6475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E6475" w:rsidRPr="00AC442B" w:rsidRDefault="00CE6475" w:rsidP="00CE6475">
      <w:pPr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CE6475" w:rsidRPr="00AC442B" w:rsidRDefault="00CE6475" w:rsidP="00CE6475">
      <w:pPr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CE6475" w:rsidRPr="00AC442B" w:rsidRDefault="00CE6475" w:rsidP="00CE6475">
      <w:pPr>
        <w:ind w:firstLine="567"/>
        <w:jc w:val="both"/>
        <w:rPr>
          <w:rFonts w:ascii="Times New Roman" w:hAnsi="Times New Roman" w:cs="Times New Roman"/>
        </w:rPr>
      </w:pPr>
      <w:r w:rsidRPr="00AB339A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CE6475" w:rsidRPr="00AC442B" w:rsidRDefault="00CE6475" w:rsidP="00CE6475">
      <w:pPr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</w:t>
      </w:r>
      <w:r w:rsidRPr="00AC442B">
        <w:rPr>
          <w:rFonts w:ascii="Times New Roman" w:hAnsi="Times New Roman" w:cs="Times New Roman"/>
        </w:rPr>
        <w:lastRenderedPageBreak/>
        <w:t xml:space="preserve">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CE6475" w:rsidRDefault="00CE6475" w:rsidP="00CE6475">
      <w:pPr>
        <w:ind w:firstLine="567"/>
        <w:jc w:val="both"/>
        <w:rPr>
          <w:rFonts w:ascii="Times New Roman" w:hAnsi="Times New Roman" w:cs="Times New Roman"/>
        </w:rPr>
      </w:pPr>
      <w:r w:rsidRPr="008F38E0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D210AA" w:rsidRPr="00CE6475" w:rsidRDefault="00CE6475" w:rsidP="00CE647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="00D210AA" w:rsidRPr="00CE6475">
        <w:rPr>
          <w:rFonts w:ascii="Times New Roman" w:eastAsia="Calibri" w:hAnsi="Times New Roman" w:cs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D210AA" w:rsidRPr="00D210AA" w:rsidRDefault="00D210AA" w:rsidP="00D210AA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 xml:space="preserve">Актуальность, педагогическая целесообразность программы </w:t>
      </w:r>
      <w:r w:rsidRPr="00D210AA">
        <w:rPr>
          <w:rFonts w:ascii="Times New Roman" w:eastAsia="Calibri" w:hAnsi="Times New Roman" w:cs="Times New Roman"/>
          <w:sz w:val="24"/>
          <w:szCs w:val="24"/>
        </w:rPr>
        <w:t>определяется с одной стороны целями и задачами дополнительного образования, с другой необходимостью формирования у обучающихся четкого понятия исторической характеристики края. Особенно хочется подчеркнуть актуальность программы для обучения на этапе начальной школы. Это этап становления человеческой личности. В этот период закладываются основы личностной культуры. Ребенок в этот период учится правильно относиться к объектам природы, к себе и людям как к части природы, к вещам и материалам природного происхождения, которыми он пользуется. Данная программа поможет формировать культуру поведения детей в природе, научить их отвечать за свои поступки, познать свой край в прошлом и настоящем, с любовью относиться к природе своей малой родины.</w:t>
      </w:r>
    </w:p>
    <w:p w:rsidR="00D210AA" w:rsidRPr="00D210AA" w:rsidRDefault="00D210AA" w:rsidP="00D210AA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Отличительная особенность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данной программы состоит в том, что она изначально ориентирована на изучение историко-краеведческого наследия своей малой Родины </w:t>
      </w: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–  города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Агрыз, </w:t>
      </w: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Агрызского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района как части России. Большое значение программа придает краеведческой работе с пожилыми жителями района, носителями изучаемой истории, культуры и традиций </w:t>
      </w: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Агрызского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района, Республики Татарстан. Она помогает лучше понять закономерности исторического процесса, концентрирует и обогащает знания, развивает познавательные интересы воспитанников, приобщает их к творческой деятельности, формирует практические и интеллектуальные умения.</w:t>
      </w:r>
    </w:p>
    <w:p w:rsidR="00D210AA" w:rsidRPr="00D210AA" w:rsidRDefault="00D210AA" w:rsidP="00D210A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приобщить обучающихся к изучению истории, культуры своего родного края через краеведческую деятельность. </w:t>
      </w:r>
    </w:p>
    <w:p w:rsidR="00D210AA" w:rsidRPr="00D210AA" w:rsidRDefault="00D210AA" w:rsidP="00D210AA">
      <w:pPr>
        <w:shd w:val="clear" w:color="auto" w:fill="FFFFFF"/>
        <w:spacing w:after="0" w:line="240" w:lineRule="auto"/>
        <w:ind w:right="18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 w:rsidRPr="00D21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Задачи.</w:t>
      </w:r>
    </w:p>
    <w:p w:rsidR="00D210AA" w:rsidRPr="00D210AA" w:rsidRDefault="00D210AA" w:rsidP="00D210AA">
      <w:pPr>
        <w:shd w:val="clear" w:color="auto" w:fill="FFFFFF"/>
        <w:spacing w:after="0" w:line="240" w:lineRule="auto"/>
        <w:ind w:right="18" w:firstLine="426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Образовательные задачи:</w:t>
      </w:r>
    </w:p>
    <w:p w:rsidR="00D210AA" w:rsidRPr="00D210AA" w:rsidRDefault="00D210AA" w:rsidP="00D210AA">
      <w:pPr>
        <w:numPr>
          <w:ilvl w:val="0"/>
          <w:numId w:val="18"/>
        </w:numPr>
        <w:shd w:val="clear" w:color="auto" w:fill="FFFFFF"/>
        <w:tabs>
          <w:tab w:val="num" w:pos="0"/>
        </w:tabs>
        <w:suppressAutoHyphens/>
        <w:spacing w:before="30" w:after="30" w:line="240" w:lineRule="auto"/>
        <w:ind w:left="426" w:right="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-ознакомление с историей малой Родины, сбор материала о известных людях села </w:t>
      </w:r>
    </w:p>
    <w:p w:rsidR="00D210AA" w:rsidRPr="00D210AA" w:rsidRDefault="00D210AA" w:rsidP="00D210AA">
      <w:pPr>
        <w:shd w:val="clear" w:color="auto" w:fill="FFFFFF"/>
        <w:spacing w:before="30" w:after="30" w:line="240" w:lineRule="auto"/>
        <w:ind w:left="426" w:right="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</w:t>
      </w:r>
      <w:proofErr w:type="spellStart"/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дыбаш</w:t>
      </w:r>
      <w:proofErr w:type="spellEnd"/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10AA" w:rsidRPr="00D210AA" w:rsidRDefault="00D210AA" w:rsidP="00D210AA">
      <w:pPr>
        <w:numPr>
          <w:ilvl w:val="0"/>
          <w:numId w:val="18"/>
        </w:numPr>
        <w:shd w:val="clear" w:color="auto" w:fill="FFFFFF"/>
        <w:tabs>
          <w:tab w:val="num" w:pos="0"/>
        </w:tabs>
        <w:suppressAutoHyphens/>
        <w:spacing w:before="30" w:after="30" w:line="240" w:lineRule="auto"/>
        <w:ind w:left="426" w:right="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начальными навыками исследовательской работы;</w:t>
      </w:r>
    </w:p>
    <w:p w:rsidR="00D210AA" w:rsidRPr="00D210AA" w:rsidRDefault="00D210AA" w:rsidP="00D210AA">
      <w:pPr>
        <w:numPr>
          <w:ilvl w:val="0"/>
          <w:numId w:val="18"/>
        </w:numPr>
        <w:shd w:val="clear" w:color="auto" w:fill="FFFFFF"/>
        <w:tabs>
          <w:tab w:val="num" w:pos="0"/>
        </w:tabs>
        <w:suppressAutoHyphens/>
        <w:spacing w:before="30" w:after="30" w:line="240" w:lineRule="auto"/>
        <w:ind w:left="426" w:right="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навыками работы на ПК.</w:t>
      </w:r>
    </w:p>
    <w:p w:rsidR="00D210AA" w:rsidRPr="00D210AA" w:rsidRDefault="00D210AA" w:rsidP="00D210AA">
      <w:pPr>
        <w:shd w:val="clear" w:color="auto" w:fill="FFFFFF"/>
        <w:tabs>
          <w:tab w:val="num" w:pos="0"/>
        </w:tabs>
        <w:spacing w:after="0" w:line="240" w:lineRule="auto"/>
        <w:ind w:left="426" w:right="16"/>
        <w:jc w:val="both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Развивающие задачи:</w:t>
      </w:r>
    </w:p>
    <w:p w:rsidR="00D210AA" w:rsidRPr="00D210AA" w:rsidRDefault="00D210AA" w:rsidP="00D210AA">
      <w:pPr>
        <w:numPr>
          <w:ilvl w:val="0"/>
          <w:numId w:val="19"/>
        </w:numPr>
        <w:shd w:val="clear" w:color="auto" w:fill="FFFFFF"/>
        <w:tabs>
          <w:tab w:val="num" w:pos="0"/>
        </w:tabs>
        <w:suppressAutoHyphens/>
        <w:spacing w:before="30" w:after="30" w:line="240" w:lineRule="auto"/>
        <w:ind w:left="426" w:right="16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-расширение знания учащихся по краеведению;</w:t>
      </w:r>
    </w:p>
    <w:p w:rsidR="00D210AA" w:rsidRPr="00D210AA" w:rsidRDefault="00D210AA" w:rsidP="00D210AA">
      <w:pPr>
        <w:numPr>
          <w:ilvl w:val="0"/>
          <w:numId w:val="19"/>
        </w:numPr>
        <w:shd w:val="clear" w:color="auto" w:fill="FFFFFF"/>
        <w:tabs>
          <w:tab w:val="num" w:pos="0"/>
        </w:tabs>
        <w:suppressAutoHyphens/>
        <w:spacing w:before="30" w:after="30" w:line="240" w:lineRule="auto"/>
        <w:ind w:left="426" w:right="16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познавательного интереса, интеллектуальных и творческих способностей;</w:t>
      </w:r>
    </w:p>
    <w:p w:rsidR="00D210AA" w:rsidRPr="00D210AA" w:rsidRDefault="00D210AA" w:rsidP="00D210AA">
      <w:pPr>
        <w:numPr>
          <w:ilvl w:val="0"/>
          <w:numId w:val="19"/>
        </w:numPr>
        <w:shd w:val="clear" w:color="auto" w:fill="FFFFFF"/>
        <w:tabs>
          <w:tab w:val="num" w:pos="0"/>
        </w:tabs>
        <w:suppressAutoHyphens/>
        <w:spacing w:before="30" w:after="30" w:line="240" w:lineRule="auto"/>
        <w:ind w:left="426" w:right="16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-стимулирование стремления знать, как можно больше о родном крае и его людях;</w:t>
      </w:r>
    </w:p>
    <w:p w:rsidR="00D210AA" w:rsidRPr="00D210AA" w:rsidRDefault="00D210AA" w:rsidP="00D210AA">
      <w:pPr>
        <w:numPr>
          <w:ilvl w:val="0"/>
          <w:numId w:val="20"/>
        </w:numPr>
        <w:shd w:val="clear" w:color="auto" w:fill="FFFFFF"/>
        <w:tabs>
          <w:tab w:val="num" w:pos="0"/>
        </w:tabs>
        <w:suppressAutoHyphens/>
        <w:spacing w:before="30" w:after="30" w:line="240" w:lineRule="auto"/>
        <w:ind w:left="426" w:right="16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способности к творчеству, овладению и стремлению самостоятельно добывать новые знания;</w:t>
      </w:r>
    </w:p>
    <w:p w:rsidR="00D210AA" w:rsidRPr="00D210AA" w:rsidRDefault="00D210AA" w:rsidP="00D210AA">
      <w:pPr>
        <w:shd w:val="clear" w:color="auto" w:fill="FFFFFF"/>
        <w:tabs>
          <w:tab w:val="num" w:pos="0"/>
        </w:tabs>
        <w:spacing w:after="0" w:line="240" w:lineRule="auto"/>
        <w:ind w:left="426" w:right="1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 задачи:</w:t>
      </w:r>
    </w:p>
    <w:p w:rsidR="00D210AA" w:rsidRPr="00D210AA" w:rsidRDefault="00D210AA" w:rsidP="00D210AA">
      <w:pPr>
        <w:numPr>
          <w:ilvl w:val="0"/>
          <w:numId w:val="21"/>
        </w:numPr>
        <w:shd w:val="clear" w:color="auto" w:fill="FFFFFF"/>
        <w:tabs>
          <w:tab w:val="num" w:pos="0"/>
        </w:tabs>
        <w:suppressAutoHyphens/>
        <w:spacing w:before="30" w:after="30" w:line="240" w:lineRule="auto"/>
        <w:ind w:left="426" w:right="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чувства гражданственности и патриотизма, гордости за принадлежность к своей нации, гордости за свою Родину;</w:t>
      </w:r>
    </w:p>
    <w:p w:rsidR="00D210AA" w:rsidRPr="00D210AA" w:rsidRDefault="00D210AA" w:rsidP="00D210AA">
      <w:pPr>
        <w:numPr>
          <w:ilvl w:val="0"/>
          <w:numId w:val="21"/>
        </w:numPr>
        <w:shd w:val="clear" w:color="auto" w:fill="FFFFFF"/>
        <w:tabs>
          <w:tab w:val="num" w:pos="0"/>
        </w:tabs>
        <w:suppressAutoHyphens/>
        <w:spacing w:before="30" w:after="30" w:line="240" w:lineRule="auto"/>
        <w:ind w:left="426" w:right="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-углубление и систематизация знаний о своей семье;</w:t>
      </w:r>
    </w:p>
    <w:p w:rsidR="00D210AA" w:rsidRPr="00D210AA" w:rsidRDefault="00D210AA" w:rsidP="00D210AA">
      <w:pPr>
        <w:numPr>
          <w:ilvl w:val="0"/>
          <w:numId w:val="21"/>
        </w:numPr>
        <w:shd w:val="clear" w:color="auto" w:fill="FFFFFF"/>
        <w:tabs>
          <w:tab w:val="num" w:pos="0"/>
        </w:tabs>
        <w:suppressAutoHyphens/>
        <w:spacing w:before="30" w:after="30" w:line="240" w:lineRule="auto"/>
        <w:ind w:left="426" w:right="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обучающихся на положительном примере жизни и деятельности земляков, понимания ценности и значимости каждой человеческой жизни;</w:t>
      </w:r>
    </w:p>
    <w:p w:rsidR="00D210AA" w:rsidRPr="00D210AA" w:rsidRDefault="00D210AA" w:rsidP="00D210AA">
      <w:pPr>
        <w:numPr>
          <w:ilvl w:val="0"/>
          <w:numId w:val="21"/>
        </w:numPr>
        <w:shd w:val="clear" w:color="auto" w:fill="FFFFFF"/>
        <w:tabs>
          <w:tab w:val="num" w:pos="0"/>
        </w:tabs>
        <w:suppressAutoHyphens/>
        <w:spacing w:before="30" w:after="30" w:line="240" w:lineRule="auto"/>
        <w:ind w:left="426" w:right="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гордости и уважения к живущим рядом ветеранам войны и труда;</w:t>
      </w:r>
    </w:p>
    <w:p w:rsidR="00D210AA" w:rsidRPr="00D210AA" w:rsidRDefault="00D210AA" w:rsidP="00D210AA">
      <w:pPr>
        <w:numPr>
          <w:ilvl w:val="0"/>
          <w:numId w:val="21"/>
        </w:numPr>
        <w:shd w:val="clear" w:color="auto" w:fill="FFFFFF"/>
        <w:tabs>
          <w:tab w:val="num" w:pos="0"/>
        </w:tabs>
        <w:suppressAutoHyphens/>
        <w:spacing w:before="30" w:after="30" w:line="240" w:lineRule="auto"/>
        <w:ind w:left="426" w:right="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бережного отношения к природе;</w:t>
      </w:r>
    </w:p>
    <w:p w:rsidR="00D210AA" w:rsidRPr="00D210AA" w:rsidRDefault="00D210AA" w:rsidP="00D210AA">
      <w:pPr>
        <w:numPr>
          <w:ilvl w:val="0"/>
          <w:numId w:val="21"/>
        </w:numPr>
        <w:shd w:val="clear" w:color="auto" w:fill="FFFFFF"/>
        <w:suppressAutoHyphens/>
        <w:spacing w:before="30" w:after="30" w:line="240" w:lineRule="auto"/>
        <w:ind w:left="426" w:right="16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чувства личной ответственности за всё происходящее в окружающем мире, потребность быть деятельным соучастником в общественной, учебной, трудовой и досуговой сферах жизни;</w:t>
      </w:r>
    </w:p>
    <w:p w:rsidR="00D210AA" w:rsidRPr="00D210AA" w:rsidRDefault="00D210AA" w:rsidP="00D210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Адресат программы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Возраст обучающихся 8-11 лет, особые медико-психологические характеристики не требуются. Состав обучающихся - неоднородный, постоянный.  В объединение принимаются дети из разных социальных групп. Формирование учебных групп объединения осуществляется на добровольной основе. Количество обучающихся в группе определяется в соответствии с Уставом учреждения, санитарно-гигиеническими требованиями. Обучающиеся с особенностями в развитии (дети с ОВЗ, дети – инвалиды) занимаются в основном составе группы.</w:t>
      </w:r>
    </w:p>
    <w:p w:rsidR="00D210AA" w:rsidRPr="00D210AA" w:rsidRDefault="00D210AA" w:rsidP="00D210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Объём и срок реализации программы.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Программа рассчитана на 360 часов (2 года обучения):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144 часа в год/4 часа в неделю;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216 часов в год/6 часов в неделю.</w:t>
      </w:r>
    </w:p>
    <w:p w:rsidR="00D210AA" w:rsidRPr="00D210AA" w:rsidRDefault="00D210AA" w:rsidP="00D210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групповая, очная, (Закон № 273-ФЗ, гл. 2, ст. 17, п. 2), а также «допускается сочетание различных форм получения образования и форм обучения» (Закон № 273-ФЗ, гл. 2, ст. 17, п. 4), в том числе дистанционная.</w:t>
      </w:r>
    </w:p>
    <w:p w:rsidR="00D210AA" w:rsidRPr="00D210AA" w:rsidRDefault="00D210AA" w:rsidP="00D210A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 xml:space="preserve">Формы занятий. </w:t>
      </w:r>
      <w:r w:rsidRPr="00D210AA">
        <w:rPr>
          <w:rFonts w:ascii="Times New Roman" w:eastAsia="Calibri" w:hAnsi="Times New Roman" w:cs="Times New Roman"/>
          <w:sz w:val="24"/>
          <w:szCs w:val="24"/>
        </w:rPr>
        <w:t>Основными формами при реализации данной программы являются комбинированные занятия. Занятия состоят из теоретической и практической частей, причем большее количество занимает именно практическая часть.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При проведении занятий традиционно используются три формы работы:</w:t>
      </w:r>
    </w:p>
    <w:p w:rsidR="00D210AA" w:rsidRPr="00D210AA" w:rsidRDefault="00D210AA" w:rsidP="00D210AA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демонстрационная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210AA" w:rsidRPr="00D210AA" w:rsidRDefault="00D210AA" w:rsidP="00D210AA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фронтальная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210AA" w:rsidRPr="00D210AA" w:rsidRDefault="00D210AA" w:rsidP="00D210AA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самостоятельная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10AA" w:rsidRPr="00D210AA" w:rsidRDefault="00D210AA" w:rsidP="00D210AA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Технологии и формы обучения:</w:t>
      </w:r>
    </w:p>
    <w:p w:rsidR="00D210AA" w:rsidRPr="00D210AA" w:rsidRDefault="00D210AA" w:rsidP="00D210AA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теоретические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занятия;</w:t>
      </w:r>
    </w:p>
    <w:p w:rsidR="00D210AA" w:rsidRPr="00D210AA" w:rsidRDefault="00D210AA" w:rsidP="00D210AA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практические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занятия;</w:t>
      </w:r>
    </w:p>
    <w:p w:rsidR="00D210AA" w:rsidRPr="00D210AA" w:rsidRDefault="00D210AA" w:rsidP="00D210AA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занятия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творческого и исследовательского характера.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освоения программы: 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Режим занятий, периодичность и продолжительность занятий 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Продолжительность</w:t>
      </w: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дополнительной общеобразовательной общеразвивающей программе «Юный краевед»:</w:t>
      </w:r>
    </w:p>
    <w:p w:rsidR="00D210AA" w:rsidRPr="00D210AA" w:rsidRDefault="00D210AA" w:rsidP="00D210AA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</w:t>
      </w:r>
      <w:proofErr w:type="gramEnd"/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  <w:r w:rsidR="00CE6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01.09.2023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г.; </w:t>
      </w: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конец учебного года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CE6475">
        <w:rPr>
          <w:rFonts w:ascii="Times New Roman" w:eastAsia="Times New Roman" w:hAnsi="Times New Roman" w:cs="Times New Roman"/>
          <w:sz w:val="24"/>
          <w:szCs w:val="24"/>
          <w:lang w:eastAsia="ru-RU"/>
        </w:rPr>
        <w:t>31.05.2024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г.;</w:t>
      </w:r>
    </w:p>
    <w:p w:rsidR="00D210AA" w:rsidRPr="00D210AA" w:rsidRDefault="00D210AA" w:rsidP="00D210AA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</w:t>
      </w:r>
      <w:proofErr w:type="gramEnd"/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года: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 недель, последний день занятий – 31 мая.   </w:t>
      </w:r>
    </w:p>
    <w:p w:rsidR="00D210AA" w:rsidRPr="00D210AA" w:rsidRDefault="00D210AA" w:rsidP="00D210AA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Регламентирование образовательного процесса:</w:t>
      </w:r>
    </w:p>
    <w:p w:rsidR="00D210AA" w:rsidRPr="00D210AA" w:rsidRDefault="00D210AA" w:rsidP="00D210AA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1 года обучения: 13.09.2022 г. по 31.05.2023 г.; </w:t>
      </w:r>
    </w:p>
    <w:p w:rsidR="00D210AA" w:rsidRPr="00D210AA" w:rsidRDefault="00D210AA" w:rsidP="00D210AA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2 и последующих годов обучения: 01.09.2023г. по 15.05.2024 г.; </w:t>
      </w:r>
    </w:p>
    <w:p w:rsidR="00D210AA" w:rsidRPr="00D210AA" w:rsidRDefault="00D210AA" w:rsidP="00D210AA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промежуточной аттестации – по итогам 1 полугодия – декабрь, по итогам 2 полугодия – апрель.</w:t>
      </w:r>
    </w:p>
    <w:p w:rsidR="00D210AA" w:rsidRPr="00D210AA" w:rsidRDefault="00D210AA" w:rsidP="00D210AA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промежуточной аттестации обучающихся по итогам реализации дополнительной общеобразовательной программы – май.</w:t>
      </w:r>
    </w:p>
    <w:p w:rsidR="00D210AA" w:rsidRPr="00D210AA" w:rsidRDefault="00D210AA" w:rsidP="00D210AA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творческих отчетов, выставок, посвященных окончанию учебного года – апрель. Сроки проведения выпускного мероприятия и вручения свидетельств об окончании обучения по программе – май.</w:t>
      </w:r>
    </w:p>
    <w:p w:rsidR="00D210AA" w:rsidRPr="00D210AA" w:rsidRDefault="00D210AA" w:rsidP="00D210AA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занятий обучающихся – согласно утвержденному расписанию.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4 часа в неделю;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</w:t>
      </w:r>
      <w:r w:rsidRPr="00D210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6 часов в неделю.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Основные принципы</w:t>
      </w: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>, положенные в основу программы:</w:t>
      </w:r>
    </w:p>
    <w:p w:rsidR="00D210AA" w:rsidRPr="00D210AA" w:rsidRDefault="00D210AA" w:rsidP="00D210AA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/>
          <w:sz w:val="24"/>
          <w:szCs w:val="24"/>
        </w:rPr>
        <w:t>принцип</w:t>
      </w:r>
      <w:proofErr w:type="gramEnd"/>
      <w:r w:rsidRPr="00D210AA">
        <w:rPr>
          <w:rFonts w:ascii="Times New Roman" w:eastAsia="Calibri" w:hAnsi="Times New Roman" w:cs="Times New Roman"/>
          <w:b/>
          <w:sz w:val="24"/>
          <w:szCs w:val="24"/>
        </w:rPr>
        <w:t xml:space="preserve"> доступности,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учитывающий индивидуальные особенности каждого ребенка, создание благоприятных условий для развития каждого ребенка;</w:t>
      </w:r>
    </w:p>
    <w:p w:rsidR="00D210AA" w:rsidRPr="00D210AA" w:rsidRDefault="00D210AA" w:rsidP="00D210AA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/>
          <w:sz w:val="24"/>
          <w:szCs w:val="24"/>
        </w:rPr>
        <w:t>добровольности</w:t>
      </w:r>
      <w:proofErr w:type="gramEnd"/>
      <w:r w:rsidRPr="00D210AA">
        <w:rPr>
          <w:rFonts w:ascii="Times New Roman" w:eastAsia="Calibri" w:hAnsi="Times New Roman" w:cs="Times New Roman"/>
          <w:b/>
          <w:sz w:val="24"/>
          <w:szCs w:val="24"/>
        </w:rPr>
        <w:t xml:space="preserve"> включения детей в деятельность, </w:t>
      </w:r>
      <w:r w:rsidRPr="00D210AA">
        <w:rPr>
          <w:rFonts w:ascii="Times New Roman" w:eastAsia="Calibri" w:hAnsi="Times New Roman" w:cs="Times New Roman"/>
          <w:sz w:val="24"/>
          <w:szCs w:val="24"/>
        </w:rPr>
        <w:t>свобода проявления своих индивидуальных особенностей и способностей в полной мере;</w:t>
      </w:r>
    </w:p>
    <w:p w:rsidR="00D210AA" w:rsidRPr="00D210AA" w:rsidRDefault="00D210AA" w:rsidP="00D210AA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/>
          <w:sz w:val="24"/>
          <w:szCs w:val="24"/>
        </w:rPr>
        <w:t>научности</w:t>
      </w:r>
      <w:proofErr w:type="gramEnd"/>
      <w:r w:rsidRPr="00D210A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D210AA">
        <w:rPr>
          <w:rFonts w:ascii="Times New Roman" w:eastAsia="Calibri" w:hAnsi="Times New Roman" w:cs="Times New Roman"/>
          <w:sz w:val="24"/>
          <w:szCs w:val="24"/>
        </w:rPr>
        <w:t>предполагающий отбор материала из научных источников;</w:t>
      </w:r>
    </w:p>
    <w:p w:rsidR="00D210AA" w:rsidRPr="00D210AA" w:rsidRDefault="00D210AA" w:rsidP="00D210AA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/>
          <w:sz w:val="24"/>
          <w:szCs w:val="24"/>
        </w:rPr>
        <w:t>духовности</w:t>
      </w:r>
      <w:proofErr w:type="gramEnd"/>
      <w:r w:rsidRPr="00D210A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D210AA">
        <w:rPr>
          <w:rFonts w:ascii="Times New Roman" w:eastAsia="Calibri" w:hAnsi="Times New Roman" w:cs="Times New Roman"/>
          <w:sz w:val="24"/>
          <w:szCs w:val="24"/>
        </w:rPr>
        <w:t>формирование у детей гуманистических духовных ориентаций, формирование потребностей к освоению и производству ценностей культуры, соблюдение нравственных норм морали;</w:t>
      </w:r>
    </w:p>
    <w:p w:rsidR="00D210AA" w:rsidRPr="00D210AA" w:rsidRDefault="00D210AA" w:rsidP="00D210AA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толерантности</w:t>
      </w:r>
      <w:proofErr w:type="gramEnd"/>
      <w:r w:rsidRPr="00D210A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D210AA">
        <w:rPr>
          <w:rFonts w:ascii="Times New Roman" w:eastAsia="Calibri" w:hAnsi="Times New Roman" w:cs="Times New Roman"/>
          <w:sz w:val="24"/>
          <w:szCs w:val="24"/>
        </w:rPr>
        <w:t>терпимости к мнению других людей, к инакомыслию и другим культурам, другому образу жизни;</w:t>
      </w:r>
    </w:p>
    <w:p w:rsidR="00D210AA" w:rsidRPr="00D210AA" w:rsidRDefault="00D210AA" w:rsidP="00D210AA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proofErr w:type="gramStart"/>
      <w:r w:rsidRPr="00D210AA">
        <w:rPr>
          <w:rFonts w:ascii="Times New Roman" w:eastAsia="Calibri" w:hAnsi="Times New Roman" w:cs="Times New Roman"/>
          <w:b/>
          <w:sz w:val="24"/>
          <w:szCs w:val="24"/>
        </w:rPr>
        <w:t>гуманизации</w:t>
      </w:r>
      <w:proofErr w:type="spellEnd"/>
      <w:proofErr w:type="gramEnd"/>
      <w:r w:rsidRPr="00D210AA">
        <w:rPr>
          <w:rFonts w:ascii="Times New Roman" w:eastAsia="Calibri" w:hAnsi="Times New Roman" w:cs="Times New Roman"/>
          <w:b/>
          <w:sz w:val="24"/>
          <w:szCs w:val="24"/>
        </w:rPr>
        <w:t xml:space="preserve"> межличностных отношений, 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уважительные демократические отношения между взрослыми и детьми, уважение и терпимость к мнению детей, создание ситуации успеха, защита каждого члена коллектива от негативного проявления вредных привычек. 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Методы работы:</w:t>
      </w:r>
    </w:p>
    <w:p w:rsidR="00D210AA" w:rsidRPr="00D210AA" w:rsidRDefault="00D210AA" w:rsidP="00D210A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i/>
          <w:sz w:val="24"/>
          <w:szCs w:val="24"/>
          <w:u w:val="single"/>
        </w:rPr>
        <w:t>Словесные методы: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рассказ, беседа, сообщения – эти методы способствуют обогащению теоретических знаний детей, являются источником новой информации.</w:t>
      </w:r>
    </w:p>
    <w:p w:rsidR="00D210AA" w:rsidRPr="00D210AA" w:rsidRDefault="00D210AA" w:rsidP="00D210A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i/>
          <w:sz w:val="24"/>
          <w:szCs w:val="24"/>
          <w:u w:val="single"/>
        </w:rPr>
        <w:t>Наглядные методы: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D210AA" w:rsidRPr="00D210AA" w:rsidRDefault="00D210AA" w:rsidP="00D210A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Практические методы: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изготовление рисунков, плакатов, схем, практические работы. Практические методы позволяют воплотить теоретические знания на практике, способствуют развитию навыков и умение детей. Учитывая возрастные и психологические особенности детей, специфику программы «Юный краевед» необходимо использовать такие формы проведения занятий как экскурсии, занятия-встречи с информантами, практические работы. Такие формы работы позволяют детям почувствовать их причастность к культурному наследию народа, его ценностям.</w:t>
      </w:r>
    </w:p>
    <w:p w:rsidR="00D210AA" w:rsidRPr="00D210AA" w:rsidRDefault="00D210AA" w:rsidP="00D210A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10AA">
        <w:rPr>
          <w:rFonts w:ascii="Times New Roman" w:eastAsia="Calibri" w:hAnsi="Times New Roman" w:cs="Times New Roman"/>
          <w:i/>
          <w:sz w:val="24"/>
          <w:szCs w:val="24"/>
        </w:rPr>
        <w:t>Особенностью организации учебного процесса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по краеведению является динамичность ее форм. Принципиальное изменение форм организации урока заключается в том, что занятие из класса, по возможности, переносится в ту среду, которая изучается (парк, лес, водоем, пришкольный участок, музей, улица, дом, учреждения, предприятия и т.д.). </w:t>
      </w:r>
    </w:p>
    <w:p w:rsidR="00D210AA" w:rsidRPr="00D210AA" w:rsidRDefault="00D210AA" w:rsidP="00D210A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Наряду с традиционными, в программе используются </w:t>
      </w:r>
      <w:r w:rsidRPr="00D210AA">
        <w:rPr>
          <w:rFonts w:ascii="Times New Roman" w:eastAsia="Calibri" w:hAnsi="Times New Roman" w:cs="Times New Roman"/>
          <w:i/>
          <w:sz w:val="24"/>
          <w:szCs w:val="24"/>
          <w:u w:val="single"/>
        </w:rPr>
        <w:t>современные технологии и методики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210AA">
        <w:rPr>
          <w:rFonts w:ascii="Times New Roman" w:eastAsia="Calibri" w:hAnsi="Times New Roman" w:cs="Times New Roman"/>
          <w:i/>
          <w:sz w:val="24"/>
          <w:szCs w:val="24"/>
        </w:rPr>
        <w:t xml:space="preserve">технология развивающего воспитания и обучения, здоровье сберегающие технологии, игровые технологии, компьютерные технологии, исследовательская деятельность, проектные технологии. </w:t>
      </w:r>
    </w:p>
    <w:p w:rsidR="00D210AA" w:rsidRPr="00D210AA" w:rsidRDefault="00D210AA" w:rsidP="00D210AA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Формы подведения итогов реализации дополнительной общеобразовательной программы.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i/>
          <w:sz w:val="24"/>
          <w:szCs w:val="24"/>
        </w:rPr>
        <w:t>Результативность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выполнения данной программы определяется с помощью выполнения исследовательских и самостоятельных работ, организации выставок и различных творческих работ, и оценивается по уровню освоения и участия – «среднее», «выше среднего», «высокое».</w:t>
      </w:r>
    </w:p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i/>
          <w:sz w:val="24"/>
          <w:szCs w:val="24"/>
          <w:u w:val="single"/>
        </w:rPr>
        <w:t>Текущий контроль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осуществляется в течение обучения в виде устного опроса, наблюдения педагога, проведения различных игр, дискуссий, взаимоконтроль и самоконтроль учащихся.</w:t>
      </w:r>
    </w:p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Промежуточная аттестация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- осуществляется в конце первого полугодия. Учащимся выставляются оценки в диагностические карты («высокий», «средний», «низкий» уровни) по критериям программы.</w:t>
      </w:r>
    </w:p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Промежуточная аттестация по завершении реализации дополнительной общеобразовательной программы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– по окончании учебного года. Учащимся выставляются оценки в диагностические карты («высокий», «средний», «низкий» уровни) по критериям программы.</w:t>
      </w:r>
    </w:p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i/>
          <w:sz w:val="24"/>
          <w:szCs w:val="24"/>
          <w:u w:val="single"/>
        </w:rPr>
        <w:t>Аттестация по завершении реализации дополнительной общеобразовательной программы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– аттестация по окончанию обучения по дополнительной общеобразовательной программе, выставление учащимся оценок в итоговые ведомости («высокий», «средний», «низкий» уровни). </w:t>
      </w:r>
    </w:p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Формы подведения итогов реализации программы.</w:t>
      </w:r>
    </w:p>
    <w:p w:rsidR="00D210AA" w:rsidRPr="00D210AA" w:rsidRDefault="00D210AA" w:rsidP="00D210AA">
      <w:pPr>
        <w:numPr>
          <w:ilvl w:val="0"/>
          <w:numId w:val="6"/>
        </w:numPr>
        <w:suppressAutoHyphens/>
        <w:spacing w:after="0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защита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творческих работ, проектов и докладов;</w:t>
      </w:r>
    </w:p>
    <w:p w:rsidR="00D210AA" w:rsidRPr="00D210AA" w:rsidRDefault="00D210AA" w:rsidP="00D210AA">
      <w:pPr>
        <w:numPr>
          <w:ilvl w:val="0"/>
          <w:numId w:val="6"/>
        </w:numPr>
        <w:suppressAutoHyphens/>
        <w:spacing w:after="0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тестирование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>, итоговое тестирование.</w:t>
      </w:r>
    </w:p>
    <w:p w:rsidR="00D210AA" w:rsidRPr="00D210AA" w:rsidRDefault="00D210AA" w:rsidP="00D210AA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Критериями оценки знаний и умений учащихся являются:</w:t>
      </w:r>
    </w:p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D210AA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>Учащиеся должны знать:</w:t>
      </w:r>
    </w:p>
    <w:p w:rsidR="00D210AA" w:rsidRPr="00D210AA" w:rsidRDefault="00D210AA" w:rsidP="00D210AA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основные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этапы истории города Агрыз и </w:t>
      </w:r>
      <w:proofErr w:type="spell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Агрызского</w:t>
      </w:r>
      <w:proofErr w:type="spell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района: возраст, происхождение его названия, географическое положение, историю символики;</w:t>
      </w:r>
    </w:p>
    <w:p w:rsidR="00D210AA" w:rsidRPr="00D210AA" w:rsidRDefault="00D210AA" w:rsidP="00D210AA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природные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особенности своего края, особенности животного и растительного мира;</w:t>
      </w:r>
    </w:p>
    <w:p w:rsidR="00D210AA" w:rsidRPr="00D210AA" w:rsidRDefault="00D210AA" w:rsidP="00D210AA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историю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своей семьи;</w:t>
      </w:r>
    </w:p>
    <w:p w:rsidR="00D210AA" w:rsidRPr="00D210AA" w:rsidRDefault="00D210AA" w:rsidP="00D210AA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правила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поведения в общественных местах (музее, образовательном учреждении, в общественном месте);</w:t>
      </w:r>
    </w:p>
    <w:p w:rsidR="00D210AA" w:rsidRPr="00D210AA" w:rsidRDefault="00D210AA" w:rsidP="00D210AA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природные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заповедные места;</w:t>
      </w:r>
    </w:p>
    <w:p w:rsidR="00D210AA" w:rsidRPr="00D210AA" w:rsidRDefault="00D210AA" w:rsidP="00D210AA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имена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и достижения знаменитых земляков;</w:t>
      </w:r>
    </w:p>
    <w:p w:rsidR="00D210AA" w:rsidRPr="00D210AA" w:rsidRDefault="00D210AA" w:rsidP="00D210AA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биографию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героев в годы Великой Отечественной войны;</w:t>
      </w:r>
    </w:p>
    <w:p w:rsidR="00D210AA" w:rsidRPr="00D210AA" w:rsidRDefault="00D210AA" w:rsidP="00D210AA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участников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военных событий в Афганистане и Чеченской военной компании;</w:t>
      </w:r>
    </w:p>
    <w:p w:rsidR="00D210AA" w:rsidRPr="00D210AA" w:rsidRDefault="00D210AA" w:rsidP="00D210AA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особенности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труда людей наиболее распространенных профессий;</w:t>
      </w:r>
    </w:p>
    <w:p w:rsidR="00D210AA" w:rsidRPr="00D210AA" w:rsidRDefault="00D210AA" w:rsidP="00D210AA">
      <w:pPr>
        <w:suppressAutoHyphens/>
        <w:spacing w:after="0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bCs/>
          <w:sz w:val="24"/>
          <w:szCs w:val="24"/>
        </w:rPr>
        <w:t>Учащиеся должны уметь:</w:t>
      </w:r>
    </w:p>
    <w:p w:rsidR="00D210AA" w:rsidRPr="00D210AA" w:rsidRDefault="00D210AA" w:rsidP="00D210AA">
      <w:pPr>
        <w:numPr>
          <w:ilvl w:val="0"/>
          <w:numId w:val="8"/>
        </w:numPr>
        <w:suppressAutoHyphens/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находить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и использовать дополнительную информацию о родном крае;</w:t>
      </w:r>
    </w:p>
    <w:p w:rsidR="00D210AA" w:rsidRPr="00D210AA" w:rsidRDefault="00D210AA" w:rsidP="00D210AA">
      <w:pPr>
        <w:numPr>
          <w:ilvl w:val="0"/>
          <w:numId w:val="8"/>
        </w:numPr>
        <w:suppressAutoHyphens/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работать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в семейных архивах;</w:t>
      </w:r>
    </w:p>
    <w:p w:rsidR="00D210AA" w:rsidRPr="00D210AA" w:rsidRDefault="00D210AA" w:rsidP="00D210AA">
      <w:pPr>
        <w:numPr>
          <w:ilvl w:val="0"/>
          <w:numId w:val="8"/>
        </w:numPr>
        <w:suppressAutoHyphens/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работать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с историческими документами;</w:t>
      </w:r>
    </w:p>
    <w:p w:rsidR="00D210AA" w:rsidRPr="00D210AA" w:rsidRDefault="00D210AA" w:rsidP="00D210AA">
      <w:pPr>
        <w:numPr>
          <w:ilvl w:val="0"/>
          <w:numId w:val="8"/>
        </w:numPr>
        <w:suppressAutoHyphens/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самостоятельно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или в группе собирать краеведческий материал для творческой работы;</w:t>
      </w:r>
    </w:p>
    <w:p w:rsidR="00D210AA" w:rsidRPr="00D210AA" w:rsidRDefault="00D210AA" w:rsidP="00D210AA">
      <w:pPr>
        <w:numPr>
          <w:ilvl w:val="0"/>
          <w:numId w:val="8"/>
        </w:numPr>
        <w:suppressAutoHyphens/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оформлять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материалы, создавать экспозиции;</w:t>
      </w:r>
    </w:p>
    <w:p w:rsidR="00D210AA" w:rsidRPr="00D210AA" w:rsidRDefault="00D210AA" w:rsidP="00D210AA">
      <w:pPr>
        <w:numPr>
          <w:ilvl w:val="0"/>
          <w:numId w:val="8"/>
        </w:numPr>
        <w:suppressAutoHyphens/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проводить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поисково-исследовательскую деятельность под руководством руководителя кружка;</w:t>
      </w:r>
    </w:p>
    <w:p w:rsidR="00D210AA" w:rsidRPr="00D210AA" w:rsidRDefault="00D210AA" w:rsidP="00D210AA">
      <w:pPr>
        <w:suppressAutoHyphens/>
        <w:spacing w:after="0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А также </w:t>
      </w:r>
      <w:r w:rsidRPr="00D210AA">
        <w:rPr>
          <w:rFonts w:ascii="Times New Roman" w:eastAsia="Calibri" w:hAnsi="Times New Roman" w:cs="Times New Roman"/>
          <w:b/>
          <w:bCs/>
          <w:sz w:val="24"/>
          <w:szCs w:val="24"/>
        </w:rPr>
        <w:t>общие учебные умения и личностные качества</w:t>
      </w:r>
      <w:r w:rsidRPr="00D210AA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D210AA" w:rsidRPr="00D210AA" w:rsidRDefault="00D210AA" w:rsidP="00D210AA">
      <w:pPr>
        <w:numPr>
          <w:ilvl w:val="0"/>
          <w:numId w:val="9"/>
        </w:numPr>
        <w:suppressAutoHyphens/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развитая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зрительная, слуховая и моторная память;</w:t>
      </w:r>
    </w:p>
    <w:p w:rsidR="00D210AA" w:rsidRPr="00D210AA" w:rsidRDefault="00D210AA" w:rsidP="00D210AA">
      <w:pPr>
        <w:numPr>
          <w:ilvl w:val="0"/>
          <w:numId w:val="9"/>
        </w:numPr>
        <w:suppressAutoHyphens/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устойчивость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внимания, наблюдательность;</w:t>
      </w:r>
    </w:p>
    <w:p w:rsidR="00D210AA" w:rsidRPr="00D210AA" w:rsidRDefault="00D210AA" w:rsidP="00D210AA">
      <w:pPr>
        <w:numPr>
          <w:ilvl w:val="0"/>
          <w:numId w:val="9"/>
        </w:numPr>
        <w:suppressAutoHyphens/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любознательность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210AA" w:rsidRPr="00D210AA" w:rsidRDefault="00D210AA" w:rsidP="00D210AA">
      <w:pPr>
        <w:numPr>
          <w:ilvl w:val="0"/>
          <w:numId w:val="9"/>
        </w:numPr>
        <w:suppressAutoHyphens/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умение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работать в группе;</w:t>
      </w:r>
    </w:p>
    <w:p w:rsidR="00D210AA" w:rsidRPr="00D210AA" w:rsidRDefault="00D210AA" w:rsidP="00D210AA">
      <w:pPr>
        <w:numPr>
          <w:ilvl w:val="0"/>
          <w:numId w:val="9"/>
        </w:numPr>
        <w:suppressAutoHyphens/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умение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радоваться своим успехам и успехам товарищей;</w:t>
      </w:r>
    </w:p>
    <w:p w:rsidR="00D210AA" w:rsidRPr="00D210AA" w:rsidRDefault="00D210AA" w:rsidP="00D210AA">
      <w:pPr>
        <w:numPr>
          <w:ilvl w:val="0"/>
          <w:numId w:val="9"/>
        </w:numPr>
        <w:suppressAutoHyphens/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умение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 xml:space="preserve"> слушать и слышать друг друга;</w:t>
      </w:r>
    </w:p>
    <w:p w:rsidR="00D210AA" w:rsidRPr="00D210AA" w:rsidRDefault="00D210AA" w:rsidP="00D210AA">
      <w:pPr>
        <w:numPr>
          <w:ilvl w:val="0"/>
          <w:numId w:val="9"/>
        </w:numPr>
        <w:suppressAutoHyphens/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дружелюбие</w:t>
      </w:r>
      <w:proofErr w:type="gramEnd"/>
      <w:r w:rsidRPr="00D210A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Во исполнение приказа МО и Н РТ от 08.12.2014 г. № 7053/14 «О дополнительных мерах, направленных на формирование навыков безопасного поведения детей на дороге, повышение уровня культуры поведения участников дорожного движения в системе дополнительного образования детей» в программе предусмотрен тематический (образовательный) модуль, направленный на обучение несовершеннолетних правилам дорожного движения, формированию навыков безопасного поведения детей на дороге. В рамках реализации программы предполагается проведение инструктажей по безопасному поведению.</w:t>
      </w:r>
    </w:p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В рамках реализации приоритетного проекта «Доступное дополнительное образование для детей», федерального проекта «Успех каждого ребёнка», достижения цели и выполнения поставленных задач образовательной программой «Юный краевед», созданы механизмы сетевого взаимодействия с муниципальными бюджетными учреждениями </w:t>
      </w: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Агрызского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района, с образовательными организациями города, с такими как:</w:t>
      </w:r>
    </w:p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-МБУ «Центральная библиотека» МО «АМР» РТ;</w:t>
      </w:r>
    </w:p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Агрызский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краеведческий музей. С целью развития мотивации обучающихся заниматься в объединении, поддержки одарённых детей, повышения качества и вариативности образовательной программы «Юный краевед», соответствие её вызовам времени и интересам детей с разными образовательными потребностями, предусматривается возможность ежегодного расширения спектра сетевого взаимодействия и государственно-частного партнерства.</w:t>
      </w:r>
    </w:p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Учебный план</w:t>
      </w:r>
    </w:p>
    <w:tbl>
      <w:tblPr>
        <w:tblStyle w:val="af7"/>
        <w:tblW w:w="7478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1700"/>
        <w:gridCol w:w="1134"/>
      </w:tblGrid>
      <w:tr w:rsidR="00D210AA" w:rsidRPr="00D210AA" w:rsidTr="00D210AA">
        <w:trPr>
          <w:trHeight w:val="467"/>
          <w:jc w:val="center"/>
        </w:trPr>
        <w:tc>
          <w:tcPr>
            <w:tcW w:w="2376" w:type="dxa"/>
            <w:vMerge w:val="restart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Год обучения</w:t>
            </w:r>
          </w:p>
        </w:tc>
        <w:tc>
          <w:tcPr>
            <w:tcW w:w="5102" w:type="dxa"/>
            <w:gridSpan w:val="3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210AA" w:rsidRPr="00D210AA" w:rsidTr="00D210AA">
        <w:trPr>
          <w:trHeight w:val="360"/>
          <w:jc w:val="center"/>
        </w:trPr>
        <w:tc>
          <w:tcPr>
            <w:tcW w:w="2376" w:type="dxa"/>
            <w:vMerge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00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D210AA" w:rsidRPr="00D210AA" w:rsidTr="00D210AA">
        <w:trPr>
          <w:jc w:val="center"/>
        </w:trPr>
        <w:tc>
          <w:tcPr>
            <w:tcW w:w="2376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год </w:t>
            </w:r>
          </w:p>
        </w:tc>
        <w:tc>
          <w:tcPr>
            <w:tcW w:w="2268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0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D210AA" w:rsidRPr="00D210AA" w:rsidTr="00D210AA">
        <w:trPr>
          <w:jc w:val="center"/>
        </w:trPr>
        <w:tc>
          <w:tcPr>
            <w:tcW w:w="2376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2268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0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3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</w:tr>
      <w:tr w:rsidR="00D210AA" w:rsidRPr="00D210AA" w:rsidTr="00D210AA">
        <w:trPr>
          <w:jc w:val="center"/>
        </w:trPr>
        <w:tc>
          <w:tcPr>
            <w:tcW w:w="2376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700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13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</w:tbl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CE6475">
      <w:pPr>
        <w:suppressAutoHyphens/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Учебный - тематический план 1 года обучения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tbl>
      <w:tblPr>
        <w:tblW w:w="10632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2524"/>
        <w:gridCol w:w="850"/>
        <w:gridCol w:w="1021"/>
        <w:gridCol w:w="1134"/>
        <w:gridCol w:w="1842"/>
        <w:gridCol w:w="1985"/>
      </w:tblGrid>
      <w:tr w:rsidR="00D210AA" w:rsidRPr="00D210AA" w:rsidTr="00D210AA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ind w:left="-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D210AA" w:rsidRPr="00D210AA" w:rsidTr="00D210A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tabs>
                <w:tab w:val="center" w:pos="2981"/>
                <w:tab w:val="left" w:pos="471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spell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Мои истоки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210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Экспедиция к имени. Антропонимика.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Экспедиция к истокам. «Мой род – моя крепость».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семья. Профессии моих родителей.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Улица родная.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Моя школа.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Моя малая Родина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Мой город: символика, география города.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Традиции и культура г. Агрыз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Видео-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Архитектура и памятные места нашего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Онлайн 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и развитие г. Агрыз.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развивающая </w:t>
            </w: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Экология и природные особенности нашего города и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Славные люди нашего города!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исследовательская работа.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Мой город в будущем.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 страницам истории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Район и город в истории республики и страны в разные периоды.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Люди, их быт и обычаи.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Великая страница истории, вписанная героями.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республики – важная веха истории страны.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Место краеведения в истории.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 основам профессии.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Музейное дело.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работа с экспозициями, исследовательская работа.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– как и для кого ее вести.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творческая работа.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Атлас профессий.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года.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Календарные праздники;</w:t>
            </w:r>
          </w:p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по ЗОЖ;</w:t>
            </w:r>
          </w:p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10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D210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мероприятия; </w:t>
            </w:r>
          </w:p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Совместные мероприятия детей и родителей;</w:t>
            </w:r>
          </w:p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мероприятия различных тематик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D210AA" w:rsidRPr="00D210AA" w:rsidTr="00D210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210AA" w:rsidRPr="00D210AA" w:rsidRDefault="00D210AA" w:rsidP="00D210AA">
      <w:pPr>
        <w:suppressAutoHyphens/>
        <w:spacing w:after="0"/>
        <w:rPr>
          <w:rFonts w:ascii="Calibri" w:eastAsia="Calibri" w:hAnsi="Calibri" w:cs="Times New Roman"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CE6475">
      <w:pPr>
        <w:suppressAutoHyphens/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1 года обучения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Вводное занятие.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 Беседа, практика.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проведение викторины на определение уровня ЗУН, диагностика. 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Ознакомить учащихся с </w:t>
      </w:r>
    </w:p>
    <w:p w:rsidR="00D210AA" w:rsidRPr="00D210AA" w:rsidRDefault="00D210AA" w:rsidP="00D210AA">
      <w:pPr>
        <w:numPr>
          <w:ilvl w:val="0"/>
          <w:numId w:val="1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правилами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поведения во время занятий в кабинете, во время экскурсий, мероприятий;</w:t>
      </w:r>
    </w:p>
    <w:p w:rsidR="00D210AA" w:rsidRPr="00D210AA" w:rsidRDefault="00D210AA" w:rsidP="00D210AA">
      <w:pPr>
        <w:numPr>
          <w:ilvl w:val="0"/>
          <w:numId w:val="1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правилами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соблюдения техники безопасности;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содержанием стартового курса. Викторина с целью определения особенностей интеллектуального развития, диагностика.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1. Мои истоки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себя: 26 ч. (теория – 10ч., практика – 16 ч.)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 </w:t>
      </w:r>
      <w:r w:rsidRPr="00D210AA">
        <w:rPr>
          <w:rFonts w:ascii="Times New Roman" w:eastAsia="Calibri" w:hAnsi="Times New Roman" w:cs="Times New Roman"/>
          <w:sz w:val="24"/>
          <w:szCs w:val="24"/>
        </w:rPr>
        <w:t>знакомство с антропонимикой, топонимикой, родословной, понятиями «семья», «род», «история».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истокам своего имени, своей семьи и рода, истории своего дома и школы. Беседа, игры, групповая и индивидуальная творческая работа.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термины «семья», «история», «род», «родословная»».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2. Моя малая Родина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lastRenderedPageBreak/>
        <w:t>Включает в себя: 34 ч. (теория – 15ч., практика – 19ч.)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историей возникновения города, его культурными, архитектурными, экономическими и природными особенностями.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родного города, его природе и экологии, о значимых людях, и особенностях </w:t>
      </w: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развития.Беседа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>, игры, групповая и индивидуальная творческая работа.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города и района.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3. По страницам истории.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себя: 36ч. (теория – 14ч., практика – 22ч.)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историческими особенностями развития региона в истории страны, с традициями, обычаями народов республики. Изучение героической страницы истории страны – ВОВ, и участие жителей района.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Татарстана, его этнографических особенностях, о значимых людях, и особенностях развития. Беседа, игры, групповая и индивидуальная творческая работа.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национальные праздники, традиции, обычаи, особенности исторического развития региона.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4. К основам профессии.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себя: 18 ч. (теория – 6ч., практика – 12ч.)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знакомство с основами музейной и экскурсионной работы.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составление экспозиций, сценария экскурсии, создание творческих и письменных работ. Беседа, игры, групповая и индивидуальная творческая работа.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Промежуточная аттестация 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себя: 2ч. (теория – 1ч., практика – 1ч.)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Практика: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проведение тестирования по теоретическим основам, зашита творческой работы.</w:t>
      </w:r>
      <w:r w:rsidRPr="00D210AA">
        <w:rPr>
          <w:rFonts w:ascii="Times New Roman" w:eastAsia="Calibri" w:hAnsi="Times New Roman" w:cs="Times New Roman"/>
          <w:i/>
          <w:sz w:val="24"/>
          <w:szCs w:val="24"/>
        </w:rPr>
        <w:t xml:space="preserve"> Защита творческих работ, тестирование теоретических знаний.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5.Внеклассные досуговые мероприятия.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себя: 24 ч. (теория – 2ч., практика – 22ч.)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поведения для обучающихся во время внеклассных мероприятий.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проведение экскурсий, выставок, акций, встреч с интересными людьми, </w:t>
      </w: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мероприятий Экскурсии, акции, выставки и др. мероприятия.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анализ информации, полученной во время внеклассного мероприятия, с последующем использованием в практической составляющей занятия.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написание сочинений, мини-эссе, организация выставок и акций. Наблюдение, опрос, индивидуальный контроль, совместный анализ полученных результатов.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6. Час безопасности.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проведение беседы на определение уровня информированности. Беседа, опрос.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 </w:t>
      </w:r>
      <w:r w:rsidRPr="00D210AA">
        <w:rPr>
          <w:rFonts w:ascii="Times New Roman" w:eastAsia="Calibri" w:hAnsi="Times New Roman" w:cs="Times New Roman"/>
          <w:sz w:val="24"/>
          <w:szCs w:val="24"/>
        </w:rPr>
        <w:t>основ безопасного поведения.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применять полученные знания для основ безопасной жизнедеятельности.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Навыки: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формирование навыков безопасного поведения, </w:t>
      </w:r>
      <w:r w:rsidRPr="00D210AA">
        <w:rPr>
          <w:rFonts w:ascii="Times New Roman" w:eastAsia="Times New Roman" w:hAnsi="Times New Roman" w:cs="Times New Roman"/>
          <w:sz w:val="24"/>
          <w:szCs w:val="24"/>
        </w:rPr>
        <w:t xml:space="preserve">создание в учреждении и на занятиях безопасной среды, способствующей успешному обучению детей, воспитание уважения к личности, развитие культуры поведения </w:t>
      </w:r>
      <w:proofErr w:type="gramStart"/>
      <w:r w:rsidRPr="00D210AA">
        <w:rPr>
          <w:rFonts w:ascii="Times New Roman" w:eastAsia="Times New Roman" w:hAnsi="Times New Roman" w:cs="Times New Roman"/>
          <w:sz w:val="24"/>
          <w:szCs w:val="24"/>
        </w:rPr>
        <w:t>и  навыков</w:t>
      </w:r>
      <w:proofErr w:type="gramEnd"/>
      <w:r w:rsidRPr="00D210AA">
        <w:rPr>
          <w:rFonts w:ascii="Times New Roman" w:eastAsia="Times New Roman" w:hAnsi="Times New Roman" w:cs="Times New Roman"/>
          <w:sz w:val="24"/>
          <w:szCs w:val="24"/>
        </w:rPr>
        <w:t xml:space="preserve"> общения.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7. Итоговое занятие.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себя: 2ч. (теория -1 ч., практика – 1 ч.) Подведение итогов года. Награждение дипломам Беседа, чаепитие.</w:t>
      </w:r>
    </w:p>
    <w:p w:rsidR="00D210AA" w:rsidRPr="00D210AA" w:rsidRDefault="00D210AA" w:rsidP="00D210AA">
      <w:pPr>
        <w:suppressAutoHyphens/>
        <w:spacing w:after="0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Планируемые результаты по итогам 1 года обучения </w:t>
      </w:r>
    </w:p>
    <w:p w:rsidR="00D210AA" w:rsidRPr="00D210AA" w:rsidRDefault="00D210AA" w:rsidP="00D210AA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Критерии оценки знаний, умений и навыков:</w:t>
      </w:r>
    </w:p>
    <w:tbl>
      <w:tblPr>
        <w:tblStyle w:val="af7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13"/>
        <w:gridCol w:w="4394"/>
      </w:tblGrid>
      <w:tr w:rsidR="00D210AA" w:rsidRPr="00D210AA" w:rsidTr="00D210AA">
        <w:tc>
          <w:tcPr>
            <w:tcW w:w="5813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4394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</w:tr>
      <w:tr w:rsidR="00D210AA" w:rsidRPr="00D210AA" w:rsidTr="00D210AA">
        <w:tc>
          <w:tcPr>
            <w:tcW w:w="10207" w:type="dxa"/>
            <w:gridSpan w:val="2"/>
          </w:tcPr>
          <w:p w:rsidR="00D210AA" w:rsidRPr="00D210AA" w:rsidRDefault="00D210AA" w:rsidP="00D21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ОСВОЕНИЯ</w:t>
            </w:r>
          </w:p>
        </w:tc>
      </w:tr>
      <w:tr w:rsidR="00D210AA" w:rsidRPr="00D210AA" w:rsidTr="00D210AA">
        <w:tc>
          <w:tcPr>
            <w:tcW w:w="5813" w:type="dxa"/>
          </w:tcPr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такое «краеведение»;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</w:t>
            </w:r>
            <w:proofErr w:type="spell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района: возраст города и района, происхождение его названия, географическое положение, историю символики;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своего края, особенности животного и растительного мира;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своей семьи;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заповедные места;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достижения знаменитых земляков;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годы Великой Отечественной войны;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техники  безопасности на занятиях по краеведению</w:t>
            </w:r>
          </w:p>
        </w:tc>
        <w:tc>
          <w:tcPr>
            <w:tcW w:w="4394" w:type="dxa"/>
          </w:tcPr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находить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использовать дополнительную информацию о родном крае;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семейных архивах;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историческими документами;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 группе собирать краеведческий материал для творческой работы;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музейных экспозиций, выставок-передвижек, фотоальбомов;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экскурсий, интервьюирования.</w:t>
            </w:r>
          </w:p>
        </w:tc>
      </w:tr>
      <w:tr w:rsidR="00D210AA" w:rsidRPr="00D210AA" w:rsidTr="00D210AA">
        <w:tc>
          <w:tcPr>
            <w:tcW w:w="10207" w:type="dxa"/>
            <w:gridSpan w:val="2"/>
          </w:tcPr>
          <w:p w:rsidR="00D210AA" w:rsidRPr="00D210AA" w:rsidRDefault="00D210AA" w:rsidP="00D21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 ОСВОЕНИЯ</w:t>
            </w:r>
          </w:p>
        </w:tc>
      </w:tr>
      <w:tr w:rsidR="00D210AA" w:rsidRPr="00D210AA" w:rsidTr="00D210AA">
        <w:tc>
          <w:tcPr>
            <w:tcW w:w="5813" w:type="dxa"/>
          </w:tcPr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такое «краеведение»;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Агрыза и </w:t>
            </w:r>
            <w:proofErr w:type="spell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района: возраст города и района, происхождение его названия, географическое положение, историю символики;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природные особенности своего края, особенности животного и растительного мира;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своей семьи;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заповедные места;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достижения некоторых знаменитых земляков;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годы Великой Отечественной войны;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техники  безопасности на занятиях по краеведению</w:t>
            </w:r>
          </w:p>
        </w:tc>
        <w:tc>
          <w:tcPr>
            <w:tcW w:w="4394" w:type="dxa"/>
          </w:tcPr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находить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использовать дополнительную информацию о родном крае;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семейных архивах;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историческими документами;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группе собирать краеведческий материал для творческой работы;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музейных экспозиций, выставок-передвижек, фотоальбомов;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экскурсий, интервьюирования.</w:t>
            </w:r>
          </w:p>
          <w:p w:rsidR="00D210AA" w:rsidRPr="00D210AA" w:rsidRDefault="00D210AA" w:rsidP="00D210A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10207" w:type="dxa"/>
            <w:gridSpan w:val="2"/>
          </w:tcPr>
          <w:p w:rsidR="00D210AA" w:rsidRPr="00D210AA" w:rsidRDefault="00D210AA" w:rsidP="00D21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ОСВОЕНИЯ</w:t>
            </w:r>
          </w:p>
        </w:tc>
      </w:tr>
      <w:tr w:rsidR="00D210AA" w:rsidRPr="00D210AA" w:rsidTr="00D210AA">
        <w:tc>
          <w:tcPr>
            <w:tcW w:w="5813" w:type="dxa"/>
          </w:tcPr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такое «краеведение»;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некоторые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Агрыз и </w:t>
            </w:r>
            <w:proofErr w:type="spell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общие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принципы природных особенностей края, животного и растительного мира;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своей семьи;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достижения знаменитых земляков;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годы Великой Отечественной войны;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техники  безопасности на занятиях по краеведению</w:t>
            </w:r>
          </w:p>
        </w:tc>
        <w:tc>
          <w:tcPr>
            <w:tcW w:w="4394" w:type="dxa"/>
          </w:tcPr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предлагаемый краеведческий материал для творческой работы;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оформлении музейных экспозиций, выставок-передвижек, фотоальбомов;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экскурсиях, интервьюировании.</w:t>
            </w:r>
          </w:p>
          <w:p w:rsidR="00D210AA" w:rsidRPr="00D210AA" w:rsidRDefault="00D210AA" w:rsidP="00D210A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Учебный - тематический план 2 года обучения</w:t>
      </w:r>
    </w:p>
    <w:p w:rsidR="00D210AA" w:rsidRPr="00D210AA" w:rsidRDefault="00D210AA" w:rsidP="00D210AA">
      <w:pPr>
        <w:suppressAutoHyphens/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886" w:type="dxa"/>
        <w:tblInd w:w="-572" w:type="dxa"/>
        <w:tblLayout w:type="fixed"/>
        <w:tblLook w:val="00A0" w:firstRow="1" w:lastRow="0" w:firstColumn="1" w:lastColumn="0" w:noHBand="0" w:noVBand="0"/>
      </w:tblPr>
      <w:tblGrid>
        <w:gridCol w:w="993"/>
        <w:gridCol w:w="1955"/>
        <w:gridCol w:w="993"/>
        <w:gridCol w:w="1134"/>
        <w:gridCol w:w="1275"/>
        <w:gridCol w:w="1985"/>
        <w:gridCol w:w="2551"/>
      </w:tblGrid>
      <w:tr w:rsidR="00D210AA" w:rsidRPr="00D210AA" w:rsidTr="00D210AA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ind w:left="227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ind w:left="227"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D210AA" w:rsidRPr="00D210AA" w:rsidTr="00D210AA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</w:t>
            </w: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Агрыз– Родина моя.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С чего начиналась история.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работа с карточками.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Агрыз- вчера, сегодня, завтра.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Архитектура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топонимика.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История в лицах.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нашего края.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Экология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Музеи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Татарстан – колыбель народов.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Ранние археологические культуры Поволжья.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работа с наглядным материалом.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Ветры Волжских Булгар.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Золотоордынское эхо.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Казанское ханство.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Татарстана в составе Российского государства в разные периоды.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Татарстан.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Фольклор и этнография народов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Люди, внесшие вклад в развитие науки, культуры и образования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Бессмертный подвиг татарского народа.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написание мини-сочинения, исследовательская работа.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Достопримечательности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Опрос, исследовательская работа.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Музеи и краеведение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работа с экспозициями, исследовательская работа.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Аттестация учащихся по завершении реализации дополнительной общеобразовательной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Защита исследовательских работ, тестирование теоретических знаний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Календарные праздники;</w:t>
            </w:r>
          </w:p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Мероприятия по </w:t>
            </w:r>
            <w:r w:rsidRPr="00D210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ЗОЖ;</w:t>
            </w:r>
          </w:p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10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D210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мероприятия; </w:t>
            </w:r>
          </w:p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Совместные мероприятия детей и родителей;</w:t>
            </w:r>
          </w:p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мероприятия различных тематик.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D210AA" w:rsidRPr="00D210AA" w:rsidTr="00D210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0AA" w:rsidRPr="00D210AA" w:rsidRDefault="00D210AA" w:rsidP="00D210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210AA" w:rsidRPr="00D210AA" w:rsidRDefault="00D210AA" w:rsidP="00CE6475">
      <w:pPr>
        <w:suppressAutoHyphens/>
        <w:spacing w:after="0"/>
        <w:contextualSpacing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2 года обучения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Вводное занятие.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проведение викторины на определение уровня ЗУН, диагностика. Беседа, практика. Ознакомить учащихся с </w:t>
      </w:r>
    </w:p>
    <w:p w:rsidR="00D210AA" w:rsidRPr="00D210AA" w:rsidRDefault="00D210AA" w:rsidP="00D210AA">
      <w:pPr>
        <w:numPr>
          <w:ilvl w:val="0"/>
          <w:numId w:val="1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правилами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поведения во время занятий в кабинете, во время экскурсий, мероприятий;</w:t>
      </w:r>
    </w:p>
    <w:p w:rsidR="00D210AA" w:rsidRPr="00D210AA" w:rsidRDefault="00D210AA" w:rsidP="00D210AA">
      <w:pPr>
        <w:numPr>
          <w:ilvl w:val="0"/>
          <w:numId w:val="1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правилами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соблюдения техники безопасности;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содержанием стартового курса. Викторина с целью определения особенностей </w:t>
      </w:r>
      <w:proofErr w:type="spellStart"/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интеллек-туального</w:t>
      </w:r>
      <w:proofErr w:type="spellEnd"/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развития, диагностика.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1.Агрыз – Родина моя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себя: 86 ч. (теория – 33ч., практика – 53 ч.)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углубление знаний по антропонимике, топонимике, краеведению, знакомство с историей возникновения города, его культурными, архитектурными, экономическими и природными особенностями.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города Агрыз и </w:t>
      </w: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Агрызского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района, его культуре, обычаев народов, природе и экологии, о значимых людях, и особенностях развития. Беседа, игры, групповая и индивидуальная творческая работа.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города и района.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Промежуточная аттестация 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D210AA">
        <w:rPr>
          <w:rFonts w:ascii="Times New Roman" w:eastAsia="Calibri" w:hAnsi="Times New Roman" w:cs="Times New Roman"/>
          <w:i/>
          <w:sz w:val="24"/>
          <w:szCs w:val="24"/>
        </w:rPr>
        <w:t xml:space="preserve"> Защита творческих работ, тестирование теоретических знаний.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анализ полученных результатов.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2.Татарстан – колыбель народов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себя: 100 ч. (теория – 37ч., практика – 63ч.)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историей республики, ее культурными, архитектурными, экономическими и природными особенностями. 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Татарстана, его культуре, и обычаев народов, природе и экологии, о значимых людях, и особенностях развития. Беседа, игры, групповая и индивидуальная творческая работа.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республики Татарстан.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Аттестация учащихся по завершении реализации дополнительной общеобразовательной программы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 2 ч. практики.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Практика: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проведение контрольного тестирования, зашита исследовательской работы.</w:t>
      </w:r>
      <w:r w:rsidRPr="00D210AA">
        <w:rPr>
          <w:rFonts w:ascii="Times New Roman" w:eastAsia="Calibri" w:hAnsi="Times New Roman" w:cs="Times New Roman"/>
          <w:i/>
          <w:sz w:val="24"/>
          <w:szCs w:val="24"/>
        </w:rPr>
        <w:t xml:space="preserve"> Защита исследовательских работ, тестирование теоретических знаний.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анализ полученных результатов.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3.Внеклассные досуговые мероприятия.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себя: 24 ч. (теория – 2ч., практика – 22ч.) Экскурсии, акции, выставки и др. мероприятия.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поведения для обучающихся во время внеклассных мероприятий.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проведение экскурсий, выставок, акций, встреч с интересными людьми, </w:t>
      </w: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мероприятий .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анализ информации, полученной во время внеклассного мероприятия, с последующем использованием в практической составляющей занятия.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написание сочинений, мини-эссе, организация выставок и акций. Наблюдение, опрос, индивидуальный контроль, совместный анализ полученных результатов.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4.Час безопасности.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проведение беседы на определение уровня информированности Беседа, опрос.</w:t>
      </w: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 </w:t>
      </w:r>
      <w:r w:rsidRPr="00D210AA">
        <w:rPr>
          <w:rFonts w:ascii="Times New Roman" w:eastAsia="Calibri" w:hAnsi="Times New Roman" w:cs="Times New Roman"/>
          <w:sz w:val="24"/>
          <w:szCs w:val="24"/>
        </w:rPr>
        <w:t>основ безопасного поведения.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применять полученные знания для основ безопасной жизнедеятельности.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формирование навыков безопасного поведения, </w:t>
      </w:r>
      <w:r w:rsidRPr="00D210AA">
        <w:rPr>
          <w:rFonts w:ascii="Times New Roman" w:eastAsia="Times New Roman" w:hAnsi="Times New Roman" w:cs="Times New Roman"/>
          <w:sz w:val="24"/>
          <w:szCs w:val="24"/>
        </w:rPr>
        <w:t xml:space="preserve">создание в учреждении и на занятиях безопасной среды, способствующей успешному обучению детей, воспитание уважения к личности, развитие культуры поведения </w:t>
      </w:r>
      <w:proofErr w:type="gramStart"/>
      <w:r w:rsidRPr="00D210AA">
        <w:rPr>
          <w:rFonts w:ascii="Times New Roman" w:eastAsia="Times New Roman" w:hAnsi="Times New Roman" w:cs="Times New Roman"/>
          <w:sz w:val="24"/>
          <w:szCs w:val="24"/>
        </w:rPr>
        <w:t>и  навыков</w:t>
      </w:r>
      <w:proofErr w:type="gramEnd"/>
      <w:r w:rsidRPr="00D210AA">
        <w:rPr>
          <w:rFonts w:ascii="Times New Roman" w:eastAsia="Times New Roman" w:hAnsi="Times New Roman" w:cs="Times New Roman"/>
          <w:sz w:val="24"/>
          <w:szCs w:val="24"/>
        </w:rPr>
        <w:t xml:space="preserve"> общения.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D210AA" w:rsidRPr="00D210AA" w:rsidRDefault="00D210AA" w:rsidP="00D210A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 xml:space="preserve">5.Итоговое занятие </w:t>
      </w: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Включает в себя: 2ч. (теория -1 ч., практика – 1 ч.) Подведение итогов года. Награждение дипломами. Беседа, чаепитие.</w:t>
      </w:r>
    </w:p>
    <w:p w:rsidR="00D210AA" w:rsidRPr="00D210AA" w:rsidRDefault="00D210AA" w:rsidP="00D210AA">
      <w:pPr>
        <w:suppressAutoHyphens/>
        <w:spacing w:after="0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i/>
          <w:sz w:val="24"/>
          <w:szCs w:val="24"/>
        </w:rPr>
        <w:t>Планируемые результаты по итогам обучения 2 года обучения</w:t>
      </w:r>
    </w:p>
    <w:p w:rsidR="00D210AA" w:rsidRPr="00D210AA" w:rsidRDefault="00D210AA" w:rsidP="00D210AA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Критерии оценки знаний, умений и навыков:</w:t>
      </w:r>
    </w:p>
    <w:tbl>
      <w:tblPr>
        <w:tblStyle w:val="af7"/>
        <w:tblW w:w="9606" w:type="dxa"/>
        <w:tblLayout w:type="fixed"/>
        <w:tblLook w:val="04A0" w:firstRow="1" w:lastRow="0" w:firstColumn="1" w:lastColumn="0" w:noHBand="0" w:noVBand="1"/>
      </w:tblPr>
      <w:tblGrid>
        <w:gridCol w:w="5637"/>
        <w:gridCol w:w="3969"/>
      </w:tblGrid>
      <w:tr w:rsidR="00D210AA" w:rsidRPr="00D210AA" w:rsidTr="00D210AA">
        <w:tc>
          <w:tcPr>
            <w:tcW w:w="5637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969" w:type="dxa"/>
          </w:tcPr>
          <w:p w:rsidR="00D210AA" w:rsidRPr="00D210AA" w:rsidRDefault="00D210AA" w:rsidP="00D21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</w:tr>
      <w:tr w:rsidR="00D210AA" w:rsidRPr="00D210AA" w:rsidTr="00D210AA">
        <w:tc>
          <w:tcPr>
            <w:tcW w:w="9606" w:type="dxa"/>
            <w:gridSpan w:val="2"/>
          </w:tcPr>
          <w:p w:rsidR="00D210AA" w:rsidRPr="00D210AA" w:rsidRDefault="00D210AA" w:rsidP="00D21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ОСВОЕНИЯ</w:t>
            </w:r>
          </w:p>
        </w:tc>
      </w:tr>
      <w:tr w:rsidR="00D210AA" w:rsidRPr="00D210AA" w:rsidTr="00D210AA">
        <w:tc>
          <w:tcPr>
            <w:tcW w:w="5637" w:type="dxa"/>
          </w:tcPr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такое «краеведение»;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Агрыз и </w:t>
            </w:r>
            <w:proofErr w:type="spell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района: возраст города и района, происхождение его названия, географическое положение, историю символики;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республики Татарстан;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природные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своего края, особенности животного и растительного мира;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заповедные места и достопримечательности республики;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достижения знаменитых земляков;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годы Великой Отечественной войны;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техники  безопасности на занятиях по краеведению</w:t>
            </w:r>
          </w:p>
        </w:tc>
        <w:tc>
          <w:tcPr>
            <w:tcW w:w="3969" w:type="dxa"/>
          </w:tcPr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находить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использовать дополнительную информацию о родном крае;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семейных архивах;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историческими документами;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 группе собирать краеведческий материал для творческой работы;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музейных экспозиций, выставок-передвижек, фотоальбомов;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экскурсий, интервьюирования.</w:t>
            </w:r>
          </w:p>
          <w:p w:rsidR="00D210AA" w:rsidRPr="00D210AA" w:rsidRDefault="00D210AA" w:rsidP="00D210A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9606" w:type="dxa"/>
            <w:gridSpan w:val="2"/>
          </w:tcPr>
          <w:p w:rsidR="00D210AA" w:rsidRPr="00D210AA" w:rsidRDefault="00D210AA" w:rsidP="00D21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СРЕДНИЙ УРОВЕНЬ ОСВОЕНИЯ</w:t>
            </w:r>
          </w:p>
        </w:tc>
      </w:tr>
      <w:tr w:rsidR="00D210AA" w:rsidRPr="00D210AA" w:rsidTr="00D210AA">
        <w:tc>
          <w:tcPr>
            <w:tcW w:w="5637" w:type="dxa"/>
          </w:tcPr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такое «краеведение»;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Агрыз и </w:t>
            </w:r>
            <w:proofErr w:type="spell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республики Татарстан;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своего края, особенности животного и растительного мира;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заповедные места и достопримечательности республики;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достижения знаменитых земляков;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годы Великой Отечественной войны;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техники  безопасности на занятиях по краеведению</w:t>
            </w:r>
          </w:p>
        </w:tc>
        <w:tc>
          <w:tcPr>
            <w:tcW w:w="3969" w:type="dxa"/>
          </w:tcPr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находить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использовать дополнительную информацию о родном крае;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семейных архивах;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историческими документами;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 группе собирать краеведческий материал для творческой работы;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музейных экспозиций, выставок-передвижек, фотоальбомов;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экскурсий, интервьюирования.</w:t>
            </w:r>
          </w:p>
        </w:tc>
      </w:tr>
      <w:tr w:rsidR="00D210AA" w:rsidRPr="00D210AA" w:rsidTr="00D210AA">
        <w:tc>
          <w:tcPr>
            <w:tcW w:w="9606" w:type="dxa"/>
            <w:gridSpan w:val="2"/>
          </w:tcPr>
          <w:p w:rsidR="00D210AA" w:rsidRPr="00D210AA" w:rsidRDefault="00D210AA" w:rsidP="00D21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ОСВОЕНИЯ</w:t>
            </w:r>
          </w:p>
        </w:tc>
      </w:tr>
      <w:tr w:rsidR="00D210AA" w:rsidRPr="00D210AA" w:rsidTr="00D210AA">
        <w:tc>
          <w:tcPr>
            <w:tcW w:w="5637" w:type="dxa"/>
          </w:tcPr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такое «краеведение»;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Агрыз и </w:t>
            </w:r>
            <w:proofErr w:type="spell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истории республики Татарстан;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своего края, особенности животного и растительного мира;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некоторые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природные заповедные места и достопримечательности республики;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достижения знаменитых земляков;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</w:t>
            </w:r>
            <w:proofErr w:type="gramEnd"/>
            <w:r w:rsidRPr="00D210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годы Великой Отечественной войны;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техники  безопасности на занятиях по краеведению</w:t>
            </w:r>
          </w:p>
        </w:tc>
        <w:tc>
          <w:tcPr>
            <w:tcW w:w="3969" w:type="dxa"/>
          </w:tcPr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предлагаемый краеведческий материал для творческой работы;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оформлении музейных экспозиций, выставок-передвижек, фотоальбомов;</w:t>
            </w:r>
          </w:p>
          <w:p w:rsidR="00D210AA" w:rsidRPr="00D210AA" w:rsidRDefault="00D210AA" w:rsidP="00D210AA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D2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экскурсиях, интервьюировании.</w:t>
            </w:r>
          </w:p>
          <w:p w:rsidR="00D210AA" w:rsidRPr="00D210AA" w:rsidRDefault="00D210AA" w:rsidP="00D210A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Организационно-педагогических условия реализации программы</w:t>
      </w:r>
    </w:p>
    <w:p w:rsidR="00D210AA" w:rsidRPr="00D210AA" w:rsidRDefault="00D210AA" w:rsidP="00D210AA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Материально-техническое и информационное обеспечение, необходимое для реализации программы:</w:t>
      </w:r>
    </w:p>
    <w:p w:rsidR="00D210AA" w:rsidRPr="00D210AA" w:rsidRDefault="00D210AA" w:rsidP="00D210AA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•         дополнительная общеобразовательная общеразвивающая программа, рабочая</w:t>
      </w:r>
    </w:p>
    <w:p w:rsidR="00D210AA" w:rsidRPr="00D210AA" w:rsidRDefault="00D210AA" w:rsidP="00D210AA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программа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210AA" w:rsidRPr="00D210AA" w:rsidRDefault="00D210AA" w:rsidP="00D210AA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•          раздаточные материалы, карты, схемы, фотографии;</w:t>
      </w:r>
    </w:p>
    <w:p w:rsidR="00D210AA" w:rsidRPr="00D210AA" w:rsidRDefault="00D210AA" w:rsidP="00D210AA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•          медиа - презентации;</w:t>
      </w:r>
    </w:p>
    <w:p w:rsidR="00D210AA" w:rsidRPr="00D210AA" w:rsidRDefault="00D210AA" w:rsidP="00D210AA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•          канцелярские принадлежности; </w:t>
      </w:r>
    </w:p>
    <w:p w:rsidR="00D210AA" w:rsidRPr="00D210AA" w:rsidRDefault="00D210AA" w:rsidP="00D210AA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•</w:t>
      </w:r>
      <w:r w:rsidRPr="00D210AA">
        <w:rPr>
          <w:rFonts w:ascii="Times New Roman" w:eastAsia="Calibri" w:hAnsi="Times New Roman" w:cs="Times New Roman"/>
          <w:sz w:val="24"/>
          <w:szCs w:val="24"/>
        </w:rPr>
        <w:tab/>
        <w:t>компьютер;</w:t>
      </w:r>
    </w:p>
    <w:p w:rsidR="00D210AA" w:rsidRPr="00D210AA" w:rsidRDefault="00D210AA" w:rsidP="00D210AA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         </w:t>
      </w: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интернет-ресурсы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10AA" w:rsidRPr="00D210AA" w:rsidRDefault="00D210AA" w:rsidP="00D210AA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Кадровое обеспечение</w:t>
      </w: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– высшее профессиональное образование в области, соответствующей профилю детского объединения без предъявления требований к стажу работы либо высшее профессиональное образование,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D210AA" w:rsidRPr="00D210AA" w:rsidRDefault="00D210AA" w:rsidP="00D210AA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Методическое, дидактическое обеспечение реализации программы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D210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етоды</w:t>
      </w: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обучения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метод беседы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позволяющий решать проблемные вопросы и добывать новые знания в процессе коллективного размышления;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D210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творческий метод,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позволяющий в полной мере организовать познавательную творческую деятельность учащихся, предполагающая удовлетворение и реализацию творческих созидательных способностей и потребностей учащихся;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210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методы исследовательской деятельности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предполагающих анализ проблемных практических задач, с применением социального и личного опыта, анализ исторических источников.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образовательного процесса:</w:t>
      </w:r>
      <w:r w:rsidRPr="00D21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210A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групповая, индивидуально-групповая.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организации учебного занятия: 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краеведческая игра, конкурс, открытое занятие, экскурсии, встречи с интересными людьми, открытое мероприятие, практическое занятие.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AA" w:rsidRPr="00D210AA" w:rsidRDefault="00D210AA" w:rsidP="00D210AA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Педагогические технологии: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технология группового обучения;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технология коллективной творческой деятельности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технология игровой деятельности;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технология творческого обучения;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проектно-исследовательской деятельности.</w:t>
      </w:r>
    </w:p>
    <w:p w:rsidR="00D210AA" w:rsidRPr="00D210AA" w:rsidRDefault="00D210AA" w:rsidP="00D210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0AA" w:rsidRPr="00D210AA" w:rsidRDefault="00D210AA" w:rsidP="00D210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</w:t>
      </w:r>
    </w:p>
    <w:p w:rsidR="00D210AA" w:rsidRPr="00D210AA" w:rsidRDefault="00D210AA" w:rsidP="00D210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данной программы определяется с помощью диагностики уровней освоения теоретического и практического материала, а также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навыков– «среднее», «выше среднего», «высокое».</w:t>
      </w:r>
    </w:p>
    <w:p w:rsidR="00D210AA" w:rsidRPr="00D210AA" w:rsidRDefault="00D210AA" w:rsidP="00D210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Текущий контроль 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течение обучения в виде устного опроса, наблюдения педагога, проведения различных игр, анализа творческих работ, взаимоконтроль и самоконтроль учащихся.</w:t>
      </w:r>
    </w:p>
    <w:p w:rsidR="00D210AA" w:rsidRPr="00D210AA" w:rsidRDefault="00D210AA" w:rsidP="00D210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Промежуточная аттестация - 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конце первого полугодия. Оценивается уровень усвоения материала программы («высокий», «средний», «низкий» уровни) по критериям программы.</w:t>
      </w:r>
    </w:p>
    <w:p w:rsidR="00D210AA" w:rsidRPr="00D210AA" w:rsidRDefault="00D210AA" w:rsidP="00D210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Промежуточная аттестация по завершении реализации дополнительной общеобразовательной программы – 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учебного года. Оценивается уровень усвоения материала дополнительной общеобразовательной программы («высокий», «средний», «низкий» уровни) по критериям программы.</w:t>
      </w:r>
    </w:p>
    <w:p w:rsidR="00D210AA" w:rsidRPr="00D210AA" w:rsidRDefault="00D210AA" w:rsidP="00D210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Аттестация по завершении реализации дополнительной общеобразовательной программы – 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по окончанию обучения по дополнительной общеобразовательной программе,</w:t>
      </w:r>
      <w:r w:rsidRPr="00D210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уровня усвоения учащимся материала дополнительной общеобразовательной программы («высокий», «средний», «низкий» уровни). </w:t>
      </w:r>
    </w:p>
    <w:p w:rsidR="00D210AA" w:rsidRPr="00D210AA" w:rsidRDefault="00D210AA" w:rsidP="00D210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AA" w:rsidRPr="00D210AA" w:rsidRDefault="00D210AA" w:rsidP="00D210A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подведения итогов реализации программы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10AA" w:rsidRPr="00D210AA" w:rsidRDefault="00D210AA" w:rsidP="00D210AA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 теоретических знаний; </w:t>
      </w:r>
    </w:p>
    <w:p w:rsidR="00D210AA" w:rsidRPr="00D210AA" w:rsidRDefault="00D210AA" w:rsidP="00D210AA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</w:t>
      </w:r>
      <w:proofErr w:type="gram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тестирование;</w:t>
      </w:r>
    </w:p>
    <w:p w:rsidR="00D210AA" w:rsidRPr="00D210AA" w:rsidRDefault="00D210AA" w:rsidP="00D210AA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творческих работ;</w:t>
      </w:r>
    </w:p>
    <w:p w:rsidR="00D210AA" w:rsidRPr="00D210AA" w:rsidRDefault="00D210AA" w:rsidP="00D210AA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проектных работ.</w:t>
      </w:r>
    </w:p>
    <w:p w:rsidR="00D210AA" w:rsidRPr="00D210AA" w:rsidRDefault="00D210AA" w:rsidP="00D210A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Критериями оценки знаний и умений учащихся являются:</w:t>
      </w:r>
    </w:p>
    <w:p w:rsidR="00D210AA" w:rsidRPr="00D210AA" w:rsidRDefault="00D210AA" w:rsidP="00D210AA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</w:t>
      </w:r>
      <w:proofErr w:type="gram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активному сотрудничеству в любом виде деятельности;</w:t>
      </w:r>
    </w:p>
    <w:p w:rsidR="00D210AA" w:rsidRPr="00D210AA" w:rsidRDefault="00D210AA" w:rsidP="00D210AA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ясно выражать свои мысли и общаться с собеседниками и партнерами;</w:t>
      </w:r>
    </w:p>
    <w:p w:rsidR="00D210AA" w:rsidRPr="00D210AA" w:rsidRDefault="00D210AA" w:rsidP="00D210AA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proofErr w:type="gram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постановки и решения нестандартных творческих и познавательных задач;</w:t>
      </w:r>
    </w:p>
    <w:p w:rsidR="00D210AA" w:rsidRPr="00D210AA" w:rsidRDefault="00D210AA" w:rsidP="00D210AA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ориентироваться в исторических источниках;</w:t>
      </w:r>
    </w:p>
    <w:p w:rsidR="00D210AA" w:rsidRPr="00D210AA" w:rsidRDefault="00D210AA" w:rsidP="00D210AA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</w:t>
      </w:r>
      <w:proofErr w:type="gram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терминами;</w:t>
      </w:r>
    </w:p>
    <w:p w:rsidR="00D210AA" w:rsidRPr="00D210AA" w:rsidRDefault="00D210AA" w:rsidP="00D210AA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proofErr w:type="gram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развития краеведения района и республики.</w:t>
      </w: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0AA" w:rsidRPr="00D210AA" w:rsidRDefault="00D210AA" w:rsidP="00CE647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материалы.</w:t>
      </w: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0AA" w:rsidRPr="00D210AA" w:rsidRDefault="00D210AA" w:rsidP="00D210AA">
      <w:pPr>
        <w:suppressAutoHyphens/>
        <w:spacing w:after="0" w:line="276" w:lineRule="auto"/>
        <w:ind w:left="-39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оценки творческих работ обучающихся</w:t>
      </w:r>
    </w:p>
    <w:tbl>
      <w:tblPr>
        <w:tblStyle w:val="af7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4"/>
        <w:gridCol w:w="8693"/>
        <w:gridCol w:w="709"/>
      </w:tblGrid>
      <w:tr w:rsidR="00D210AA" w:rsidRPr="00D210AA" w:rsidTr="00D210AA">
        <w:tc>
          <w:tcPr>
            <w:tcW w:w="634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93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709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D210AA" w:rsidRPr="00D210AA" w:rsidTr="00D210AA">
        <w:tc>
          <w:tcPr>
            <w:tcW w:w="634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93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/не соответствует)</w:t>
            </w:r>
          </w:p>
        </w:tc>
        <w:tc>
          <w:tcPr>
            <w:tcW w:w="709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210AA" w:rsidRPr="00D210AA" w:rsidTr="00D210AA">
        <w:tc>
          <w:tcPr>
            <w:tcW w:w="634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93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Содержательность работы, аргументированность и глубина раскрытия содержания темы соответствие материалам программы.  </w:t>
            </w:r>
          </w:p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проявлен  полной мере/ показатель проявлен частично)</w:t>
            </w:r>
          </w:p>
        </w:tc>
        <w:tc>
          <w:tcPr>
            <w:tcW w:w="709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210AA" w:rsidRPr="00D210AA" w:rsidTr="00D210AA">
        <w:tc>
          <w:tcPr>
            <w:tcW w:w="634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93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Значимость, позитивность и креативность (новизна идеи, оригинальность, гибкость мышления) работы с точки зрения краеведения. </w:t>
            </w:r>
          </w:p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709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210AA" w:rsidRPr="00D210AA" w:rsidTr="00D210AA">
        <w:tc>
          <w:tcPr>
            <w:tcW w:w="634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93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Эстетическое качество исполнения работы. </w:t>
            </w:r>
          </w:p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(Работа</w:t>
            </w: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выполнена на высоком уровне /работа имеет существенные погрешности исполнения).</w:t>
            </w:r>
          </w:p>
        </w:tc>
        <w:tc>
          <w:tcPr>
            <w:tcW w:w="709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210AA" w:rsidRPr="00D210AA" w:rsidTr="00D210AA">
        <w:tc>
          <w:tcPr>
            <w:tcW w:w="634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93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защиты работы.</w:t>
            </w:r>
          </w:p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(Свободное владение содержанием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709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D210AA" w:rsidRPr="00D210AA" w:rsidTr="00D210AA">
        <w:tc>
          <w:tcPr>
            <w:tcW w:w="634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93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0AA" w:rsidRPr="00D210AA" w:rsidRDefault="00D210AA" w:rsidP="00D210AA">
      <w:pPr>
        <w:suppressAutoHyphens/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оценки проектов обучающихся</w:t>
      </w:r>
    </w:p>
    <w:tbl>
      <w:tblPr>
        <w:tblStyle w:val="af7"/>
        <w:tblW w:w="1004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17"/>
        <w:gridCol w:w="8715"/>
        <w:gridCol w:w="709"/>
      </w:tblGrid>
      <w:tr w:rsidR="00D210AA" w:rsidRPr="00D210AA" w:rsidTr="00D210AA">
        <w:tc>
          <w:tcPr>
            <w:tcW w:w="617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715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709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D210AA" w:rsidRPr="00D210AA" w:rsidTr="00D210AA">
        <w:tc>
          <w:tcPr>
            <w:tcW w:w="617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15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/не соответствует).</w:t>
            </w:r>
          </w:p>
        </w:tc>
        <w:tc>
          <w:tcPr>
            <w:tcW w:w="709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210AA" w:rsidRPr="00D210AA" w:rsidTr="00D210AA">
        <w:tc>
          <w:tcPr>
            <w:tcW w:w="617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15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Информативность, содержательность работы, соответствующая материалам программы.  </w:t>
            </w:r>
          </w:p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широко информативна, содержание соответствует курсу/умеренная информативность, частично совпадет с материалами программы).</w:t>
            </w:r>
          </w:p>
        </w:tc>
        <w:tc>
          <w:tcPr>
            <w:tcW w:w="709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210AA" w:rsidRPr="00D210AA" w:rsidTr="00D210AA">
        <w:tc>
          <w:tcPr>
            <w:tcW w:w="617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15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познавательной ценности с точки зрения краеведения.</w:t>
            </w:r>
          </w:p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709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210AA" w:rsidRPr="00D210AA" w:rsidTr="00D210AA">
        <w:tc>
          <w:tcPr>
            <w:tcW w:w="617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15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Разносторонняя композиция работы.</w:t>
            </w:r>
          </w:p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изобилует медиа </w:t>
            </w:r>
            <w:proofErr w:type="gramStart"/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вставками(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фото, видео)/работа частично содержит медиа вставки).</w:t>
            </w:r>
          </w:p>
        </w:tc>
        <w:tc>
          <w:tcPr>
            <w:tcW w:w="709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D210AA" w:rsidRPr="00D210AA" w:rsidTr="00D210AA">
        <w:tc>
          <w:tcPr>
            <w:tcW w:w="617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715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защиты работы</w:t>
            </w:r>
          </w:p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Свободное владение</w:t>
            </w: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1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содержанием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709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D210AA" w:rsidRPr="00D210AA" w:rsidTr="00D210AA">
        <w:tc>
          <w:tcPr>
            <w:tcW w:w="617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5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D210AA" w:rsidRPr="00D210AA" w:rsidRDefault="00D210AA" w:rsidP="00D210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D210AA" w:rsidRPr="00D210AA" w:rsidRDefault="00D210AA" w:rsidP="00D210AA">
      <w:pPr>
        <w:suppressAutoHyphens/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0AA" w:rsidRPr="00D210AA" w:rsidRDefault="00D210AA" w:rsidP="00D210AA">
      <w:pPr>
        <w:suppressAutoHyphens/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0AA" w:rsidRPr="00D210AA" w:rsidRDefault="00D210AA" w:rsidP="00D210AA">
      <w:pPr>
        <w:suppressAutoHyphens/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работы с оценочным листом</w:t>
      </w:r>
    </w:p>
    <w:p w:rsidR="00D210AA" w:rsidRPr="00D210AA" w:rsidRDefault="00D210AA" w:rsidP="00D210AA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Напротив каждого из критериев ставится оценочный балл:</w:t>
      </w:r>
    </w:p>
    <w:p w:rsidR="00D210AA" w:rsidRPr="00D210AA" w:rsidRDefault="00D210AA" w:rsidP="00D210AA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показатели критерия проявились в объекте оценивания в полной мере, выставляется максимальный балл;</w:t>
      </w:r>
    </w:p>
    <w:p w:rsidR="00D210AA" w:rsidRPr="00D210AA" w:rsidRDefault="00D210AA" w:rsidP="00D210AA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частичном выполнении критерия, балл снижается на один показатель;</w:t>
      </w:r>
    </w:p>
    <w:p w:rsidR="00D210AA" w:rsidRPr="00D210AA" w:rsidRDefault="00D210AA" w:rsidP="00D210AA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показатель не проявлен - 0 баллов.</w:t>
      </w:r>
    </w:p>
    <w:p w:rsidR="00D210AA" w:rsidRPr="00D210AA" w:rsidRDefault="00D210AA" w:rsidP="00D210AA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суммируются все баллы в колонках под соответствующими аспектами и эти величины проставляются в строках «Итого» для каждого аспекта оценивания. Затем подсчитывается общая сумма баллов.</w:t>
      </w:r>
    </w:p>
    <w:p w:rsidR="00D210AA" w:rsidRPr="00D210AA" w:rsidRDefault="00D210AA" w:rsidP="00D210AA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возможная оценка равна сумме оценок всех критериев, выраженной в баллах. Эта оценка может использоваться и в качестве рейтинговой оценки проектной или исследовательской работы.</w:t>
      </w:r>
    </w:p>
    <w:p w:rsidR="00D210AA" w:rsidRPr="00D210AA" w:rsidRDefault="00D210AA" w:rsidP="00D210AA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возможное количество баллов – 34.</w:t>
      </w:r>
    </w:p>
    <w:p w:rsidR="00D210AA" w:rsidRPr="00D210AA" w:rsidRDefault="00D210AA" w:rsidP="00D210AA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Высокому уровню соответствует – 10-8 баллов;</w:t>
      </w:r>
    </w:p>
    <w:p w:rsidR="00D210AA" w:rsidRPr="00D210AA" w:rsidRDefault="00D210AA" w:rsidP="00D210AA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Среднему уровню соответствует – 7-5 баллов;</w:t>
      </w:r>
    </w:p>
    <w:p w:rsidR="00D210AA" w:rsidRPr="00D210AA" w:rsidRDefault="00D210AA" w:rsidP="00D210AA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Низкому уровню соответствует – 4-0 баллов.</w:t>
      </w: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Оценочный материал «Я, моя семья, мои соседи»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Викторина «Самый умный краевед»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Все ребята делятся на небольшие группы и получают путеводные листы с указанной последовательностью прохождения станций и журнал команды: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Вступительное слово: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Здравствуйте уважаемые участники викторины по краеведению «Самый умный краевед». Она пройдет в форме игры по станциям. Это своеобразное закрепление полученных знаний и умений на занятиях по краеведению. Викторина проводится в пять этапов: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1-я станция «Географическая»,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2-я станция «История в ребусах»,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>3-я станция «История в фотографиях»,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4-я станция «История в лицах»,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5-я станция «Архитекторы».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Внимание, условия викторины: Каждой команде выдается путеводный лист, в котором по порядку прописаны станции, которые необходимо пройти. Порядок прохождения станций строго соблюдается членами команды.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Также каждой команде выдается журнал, в котором фиксируются все их набранные баллы за каждую пройденную станцию. По завершению прохождения всех станций в журнале команды должны быть заполнены все строки документа. В противном случае журнал не рассматривается. </w:t>
      </w: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7"/>
        <w:tblW w:w="7908" w:type="dxa"/>
        <w:tblLook w:val="04A0" w:firstRow="1" w:lastRow="0" w:firstColumn="1" w:lastColumn="0" w:noHBand="0" w:noVBand="1"/>
      </w:tblPr>
      <w:tblGrid>
        <w:gridCol w:w="448"/>
        <w:gridCol w:w="3913"/>
        <w:gridCol w:w="1584"/>
        <w:gridCol w:w="1963"/>
      </w:tblGrid>
      <w:tr w:rsidR="00D210AA" w:rsidRPr="00D210AA" w:rsidTr="00D210AA">
        <w:tc>
          <w:tcPr>
            <w:tcW w:w="448" w:type="dxa"/>
          </w:tcPr>
          <w:p w:rsidR="00D210AA" w:rsidRPr="00D210AA" w:rsidRDefault="00D210AA" w:rsidP="00D21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</w:p>
          <w:p w:rsidR="00D210AA" w:rsidRPr="00D210AA" w:rsidRDefault="00D210AA" w:rsidP="00D21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D210AA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3913" w:type="dxa"/>
          </w:tcPr>
          <w:p w:rsidR="00D210AA" w:rsidRPr="00D210AA" w:rsidRDefault="00D210AA" w:rsidP="00D21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D210AA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Название станции </w:t>
            </w:r>
          </w:p>
        </w:tc>
        <w:tc>
          <w:tcPr>
            <w:tcW w:w="1584" w:type="dxa"/>
          </w:tcPr>
          <w:p w:rsidR="00D210AA" w:rsidRPr="00D210AA" w:rsidRDefault="00D210AA" w:rsidP="00D210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Calibri" w:eastAsia="Calibri" w:hAnsi="Calibri" w:cs="Times New Roman"/>
                <w:sz w:val="23"/>
                <w:szCs w:val="23"/>
              </w:rPr>
              <w:t>Количество баллов</w:t>
            </w:r>
          </w:p>
        </w:tc>
        <w:tc>
          <w:tcPr>
            <w:tcW w:w="1963" w:type="dxa"/>
          </w:tcPr>
          <w:p w:rsidR="00D210AA" w:rsidRPr="00D210AA" w:rsidRDefault="00D210AA" w:rsidP="00D210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0AA">
              <w:rPr>
                <w:rFonts w:ascii="Calibri" w:eastAsia="Calibri" w:hAnsi="Calibri" w:cs="Times New Roman"/>
                <w:sz w:val="23"/>
                <w:szCs w:val="23"/>
              </w:rPr>
              <w:t>Подпись ответственного</w:t>
            </w:r>
          </w:p>
        </w:tc>
      </w:tr>
      <w:tr w:rsidR="00D210AA" w:rsidRPr="00D210AA" w:rsidTr="00D210AA">
        <w:tc>
          <w:tcPr>
            <w:tcW w:w="448" w:type="dxa"/>
          </w:tcPr>
          <w:p w:rsidR="00D210AA" w:rsidRPr="00D210AA" w:rsidRDefault="00D210AA" w:rsidP="00D21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D210AA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lastRenderedPageBreak/>
              <w:t xml:space="preserve">1 </w:t>
            </w:r>
          </w:p>
        </w:tc>
        <w:tc>
          <w:tcPr>
            <w:tcW w:w="3913" w:type="dxa"/>
          </w:tcPr>
          <w:p w:rsidR="00D210AA" w:rsidRPr="00D210AA" w:rsidRDefault="00D210AA" w:rsidP="00D21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D210A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Станция «Географическая» </w:t>
            </w:r>
          </w:p>
        </w:tc>
        <w:tc>
          <w:tcPr>
            <w:tcW w:w="1584" w:type="dxa"/>
          </w:tcPr>
          <w:p w:rsidR="00D210AA" w:rsidRPr="00D210AA" w:rsidRDefault="00D210AA" w:rsidP="00D210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D210AA" w:rsidRPr="00D210AA" w:rsidRDefault="00D210AA" w:rsidP="00D210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448" w:type="dxa"/>
          </w:tcPr>
          <w:p w:rsidR="00D210AA" w:rsidRPr="00D210AA" w:rsidRDefault="00D210AA" w:rsidP="00D21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D210AA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3913" w:type="dxa"/>
          </w:tcPr>
          <w:p w:rsidR="00D210AA" w:rsidRPr="00D210AA" w:rsidRDefault="00D210AA" w:rsidP="00D21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D210A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Станция «История в ребусах» </w:t>
            </w:r>
          </w:p>
        </w:tc>
        <w:tc>
          <w:tcPr>
            <w:tcW w:w="1584" w:type="dxa"/>
          </w:tcPr>
          <w:p w:rsidR="00D210AA" w:rsidRPr="00D210AA" w:rsidRDefault="00D210AA" w:rsidP="00D210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D210AA" w:rsidRPr="00D210AA" w:rsidRDefault="00D210AA" w:rsidP="00D210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448" w:type="dxa"/>
          </w:tcPr>
          <w:p w:rsidR="00D210AA" w:rsidRPr="00D210AA" w:rsidRDefault="00D210AA" w:rsidP="00D21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D210AA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3913" w:type="dxa"/>
          </w:tcPr>
          <w:p w:rsidR="00D210AA" w:rsidRPr="00D210AA" w:rsidRDefault="00D210AA" w:rsidP="00D21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D210A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Станция «История в фотографиях </w:t>
            </w:r>
          </w:p>
        </w:tc>
        <w:tc>
          <w:tcPr>
            <w:tcW w:w="1584" w:type="dxa"/>
          </w:tcPr>
          <w:p w:rsidR="00D210AA" w:rsidRPr="00D210AA" w:rsidRDefault="00D210AA" w:rsidP="00D210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D210AA" w:rsidRPr="00D210AA" w:rsidRDefault="00D210AA" w:rsidP="00D210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448" w:type="dxa"/>
          </w:tcPr>
          <w:p w:rsidR="00D210AA" w:rsidRPr="00D210AA" w:rsidRDefault="00D210AA" w:rsidP="00D21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D210AA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3913" w:type="dxa"/>
          </w:tcPr>
          <w:p w:rsidR="00D210AA" w:rsidRPr="00D210AA" w:rsidRDefault="00D210AA" w:rsidP="00D21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D210A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Станция «История в лицах» </w:t>
            </w:r>
          </w:p>
        </w:tc>
        <w:tc>
          <w:tcPr>
            <w:tcW w:w="1584" w:type="dxa"/>
          </w:tcPr>
          <w:p w:rsidR="00D210AA" w:rsidRPr="00D210AA" w:rsidRDefault="00D210AA" w:rsidP="00D210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D210AA" w:rsidRPr="00D210AA" w:rsidRDefault="00D210AA" w:rsidP="00D210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210AA" w:rsidRPr="00D210AA" w:rsidTr="00D210AA">
        <w:tc>
          <w:tcPr>
            <w:tcW w:w="448" w:type="dxa"/>
          </w:tcPr>
          <w:p w:rsidR="00D210AA" w:rsidRPr="00D210AA" w:rsidRDefault="00D210AA" w:rsidP="00D21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D210AA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3913" w:type="dxa"/>
          </w:tcPr>
          <w:p w:rsidR="00D210AA" w:rsidRPr="00D210AA" w:rsidRDefault="00D210AA" w:rsidP="00D21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D210A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Станция «Архитекторов» </w:t>
            </w:r>
          </w:p>
        </w:tc>
        <w:tc>
          <w:tcPr>
            <w:tcW w:w="1584" w:type="dxa"/>
          </w:tcPr>
          <w:p w:rsidR="00D210AA" w:rsidRPr="00D210AA" w:rsidRDefault="00D210AA" w:rsidP="00D210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D210AA" w:rsidRPr="00D210AA" w:rsidRDefault="00D210AA" w:rsidP="00D210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Общее количество балов _________________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Если ко мне больше не имеется вопросов, то команды могут пройти на свои станции. Желаю всем удачи!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1 станция. Географическая</w:t>
      </w: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. (Работа с контурной картой </w:t>
      </w:r>
      <w:proofErr w:type="spellStart"/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>Агрызского</w:t>
      </w:r>
      <w:proofErr w:type="spellEnd"/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района)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На контурной карте обозначьте: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место расположения юга, севера, запада, востока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районы, с которыми граничит </w:t>
      </w:r>
      <w:proofErr w:type="spellStart"/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>Агрызским</w:t>
      </w:r>
      <w:proofErr w:type="spellEnd"/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районом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населенные пункты, расположенные на территории </w:t>
      </w:r>
      <w:proofErr w:type="spellStart"/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>Агрызского</w:t>
      </w:r>
      <w:proofErr w:type="spellEnd"/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района.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2 станция. История в ребусах</w:t>
      </w: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(Работа с зашифрованными терминами по краеведению)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дайте определение следующим терминам (бортничество, родословная, национальная кухня, сундук, первые поселенцы)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3 станция. История в фотографиях</w:t>
      </w: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. (Работа с фотографиями)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Назови, что изображено на фотографии (рушник, кочерга, сундук, прялка, маслобойка, женская рубаха, чугунок).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4 станция. История в лицах</w:t>
      </w: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. (Работа с кроссвордом)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1.В честь кого названо наше село? (________________)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 Назовите фамилию участника Великой Отечественной войны, Героя Советского Союза, именем которого назван памятник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5 станция. Архитекторы.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История нашего района очень богата событиями и выдающимися личностями. Их очень много, а памятников на территории </w:t>
      </w:r>
      <w:proofErr w:type="spellStart"/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>Агрызского</w:t>
      </w:r>
      <w:proofErr w:type="spellEnd"/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района очень мало. Вспомните, какое историческое событие или личность не были отражены в монументах нашего района и создайте свой эскиз будущего памятника из пластилина.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Учитывается оригинальность памятника и его историческое значение. Педагогу сдаются все журналы команд и подводятся итоги викторины. Та команда, которая набрала большее количество баллов, становится победителем </w:t>
      </w: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викторины по краеведению «Самый умный краевед» </w:t>
      </w: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и получает звание «Самые умные краеведы 2023 года».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Заключительное слово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Сегодня мы ещё раз убедились в том, насколько богато интереснейшими событиями история нашего края, какое культурное наследие осталось нам от предков. Огромное спасибо за участие, до новых встреч!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CE6475" w:rsidRDefault="00CE6475" w:rsidP="00D21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CE6475" w:rsidRDefault="00CE6475" w:rsidP="00D21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CE6475" w:rsidRDefault="00CE6475" w:rsidP="00D21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CE6475" w:rsidRDefault="00CE6475" w:rsidP="00D21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Оценочный материал «Моя родословная»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i/>
          <w:iCs/>
          <w:color w:val="000000"/>
          <w:sz w:val="23"/>
          <w:szCs w:val="23"/>
        </w:rPr>
        <w:t xml:space="preserve">Форма аттестации/контроля: викторина, практическая работа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Викторина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Что такое родословная? (История рода).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Как называется наука, изучающая родословную? (Генеалогия).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Что такое генеалогическое древо? (История твоего происхождения)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Антоним слова «предки»? (Потомки).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>5. Кого мы называем «кузеном», «кузиной»? (</w:t>
      </w:r>
      <w:proofErr w:type="gramStart"/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>двоюродных</w:t>
      </w:r>
      <w:proofErr w:type="gramEnd"/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брату и сестру)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 Кем приходится мужу мать и отец его жены? (Тёща, тесть).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 Кем приходится жене мать и отец её мужа? (Свекровь, свёкор).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 Я тебе не отец, но ты мне – сын. Кто я? (Мать).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9. Что означает слово «пасынок»? (Неродной сын).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>10. Как с латинского переводится слово «фамилия»? (</w:t>
      </w:r>
      <w:proofErr w:type="gramStart"/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>семья</w:t>
      </w:r>
      <w:proofErr w:type="gramEnd"/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>11. Кто такой «пращур»? (</w:t>
      </w:r>
      <w:proofErr w:type="gramStart"/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>родитель</w:t>
      </w:r>
      <w:proofErr w:type="gramEnd"/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прапрадеда)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>12. Каким образом чаще всего образовывались русские фамилии? (</w:t>
      </w:r>
      <w:proofErr w:type="gramStart"/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>от</w:t>
      </w:r>
      <w:proofErr w:type="gramEnd"/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личных имен и прозвищ)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Оценивание результатов: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8-12 верных ответов – 3 балла; </w:t>
      </w:r>
    </w:p>
    <w:p w:rsidR="00D210AA" w:rsidRPr="00D210AA" w:rsidRDefault="00D210AA" w:rsidP="00D210AA">
      <w:pPr>
        <w:numPr>
          <w:ilvl w:val="1"/>
          <w:numId w:val="23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>верных</w:t>
      </w:r>
      <w:proofErr w:type="gramEnd"/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ответа – 2 балла; </w:t>
      </w:r>
    </w:p>
    <w:p w:rsidR="00D210AA" w:rsidRPr="00D210AA" w:rsidRDefault="00D210AA" w:rsidP="00D210AA">
      <w:pPr>
        <w:numPr>
          <w:ilvl w:val="1"/>
          <w:numId w:val="20"/>
        </w:numPr>
        <w:suppressAutoHyphens/>
        <w:spacing w:after="0"/>
        <w:ind w:left="426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0AA">
        <w:rPr>
          <w:rFonts w:ascii="Times New Roman" w:eastAsia="Calibri" w:hAnsi="Times New Roman" w:cs="Times New Roman"/>
          <w:color w:val="000000"/>
          <w:sz w:val="24"/>
          <w:szCs w:val="24"/>
        </w:rPr>
        <w:t>3 верных ответа – 1 балл.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Оценочный материал «Моя малая Родина»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Цель: </w:t>
      </w: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повторить, обобщить и расширить ранее полученные знания о своей малой Родине.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Задачи: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 </w:t>
      </w: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Образовательная: формирование у школьников системы знаний своей малой Родины.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 </w:t>
      </w: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Развивающая: развитие умений и навыков, необходимых для активной, творческой жизнедеятельности в современных условиях для успешной социализации молодёжи. Изучение трудовых подвигов жителей родного края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 </w:t>
      </w: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Воспитательная: воспитание чувства сопричастности к истории малой Родины.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1. Как называется наша Республика?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>А) Казань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>Б) Татарстан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В) </w:t>
      </w:r>
      <w:proofErr w:type="spellStart"/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>Агрызский</w:t>
      </w:r>
      <w:proofErr w:type="spellEnd"/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2. Сколько цветов в флаге Удмуртской Республики?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3 – Белый, красный, синий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Б) 2 – Белый, черный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В) 4 – Белый, красный, зеленый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3. Найди </w:t>
      </w:r>
      <w:r w:rsidRPr="00D210AA">
        <w:rPr>
          <w:rFonts w:ascii="Times New Roman" w:eastAsia="Calibri" w:hAnsi="Times New Roman" w:cs="Times New Roman"/>
          <w:b/>
          <w:bCs/>
          <w:i/>
          <w:iCs/>
          <w:color w:val="000000"/>
          <w:sz w:val="23"/>
          <w:szCs w:val="23"/>
        </w:rPr>
        <w:t>н</w:t>
      </w: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а карте столицу нашей Республики. Напиши, как она называется.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Казань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Б) Елабуга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В) Нижнекамск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4. Напиши, с какими областями и республиками граничит Республика Татарстан.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>_________________________________________________________________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lastRenderedPageBreak/>
        <w:t xml:space="preserve">5.Выпиши города, которые есть на территории нашей Республики? Подчеркни названия городов, в которых ты был.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(Казань, Чебоксары, Ульяновск, Елабуга, Нижнекамск, Набережное Челны, </w:t>
      </w:r>
      <w:proofErr w:type="spellStart"/>
      <w:proofErr w:type="gramStart"/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>Альметевск</w:t>
      </w:r>
      <w:proofErr w:type="spellEnd"/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,</w:t>
      </w:r>
      <w:proofErr w:type="gramEnd"/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Ижевск)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6.Кого называют почётным гражданином города, села?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Почетный гражданин города (села) - звание, которое присваивается за особые заслуги перед городом (селом) в общественной, политической, спортивной, культурной и других сферах.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Б) Почетный гражданин города (села) - звание, которое присваивается за особые заслуги перед Родиной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В) Почетный гражданин города (села) - звание, которое присваивается за особые заслуги в бою, службе в Армии.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7.Как называется учреждение, которое собирает, изучает, хранит разные интересные предметы?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Музей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Б) Центр декоративно-прикладного искусства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В) Библиотека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8. Что означает слово «фамилия»?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Семья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Б) Родственники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В) Родители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9.Как называется последовательный перечень поколений людей одного рода с основными сведениями о каждом из них.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Родословная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Б) Поколение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В) Семья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10. Какие природные богатства добывают в твоем районе?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Гравий, торф, известняк,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Б) Нефть, торф, песок, газ, гравий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В) Каменный уголь, торф, известняк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Максимальное количество баллов за всю работу – 11 баллов.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5-7 баллов – «3» </w:t>
      </w:r>
    </w:p>
    <w:p w:rsidR="00D210AA" w:rsidRPr="00D210AA" w:rsidRDefault="00D210AA" w:rsidP="00D210A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8-9 баллов – «4» </w:t>
      </w:r>
    </w:p>
    <w:p w:rsidR="00D210AA" w:rsidRPr="00D210AA" w:rsidRDefault="00D210AA" w:rsidP="00D210AA">
      <w:pPr>
        <w:suppressAutoHyphens/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210AA">
        <w:rPr>
          <w:rFonts w:ascii="Times New Roman" w:eastAsia="Calibri" w:hAnsi="Times New Roman" w:cs="Times New Roman"/>
          <w:color w:val="000000"/>
          <w:sz w:val="23"/>
          <w:szCs w:val="23"/>
        </w:rPr>
        <w:t>10-11 баллов – «5»</w:t>
      </w:r>
    </w:p>
    <w:p w:rsidR="00D210AA" w:rsidRPr="00D210AA" w:rsidRDefault="00D210AA" w:rsidP="00D21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D210AA" w:rsidRPr="00D210AA" w:rsidRDefault="00D210AA" w:rsidP="00D21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  <w:r w:rsidRPr="00D21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итогового мониторинга</w:t>
      </w:r>
    </w:p>
    <w:p w:rsidR="00D210AA" w:rsidRPr="00D210AA" w:rsidRDefault="00D210AA" w:rsidP="00D21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Фамилия, имя________________________________________</w:t>
      </w:r>
    </w:p>
    <w:p w:rsidR="00D210AA" w:rsidRPr="00D210AA" w:rsidRDefault="00D210AA" w:rsidP="00D21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Объединение_________________________________________</w:t>
      </w:r>
    </w:p>
    <w:p w:rsidR="00D210AA" w:rsidRPr="00D210AA" w:rsidRDefault="00D210AA" w:rsidP="00D21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1.В каком году отмечалось 1000-летие Казани? (2005г.)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2.Какие татарские народные праздники вы знаете? (Сабантуй,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жиен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науруз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курбан-байрам, ураза-байрам)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3.Назовите русские народные праздники (Рождество, святки, крещение, масленица, пасха, троица)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4.Где находится музей Великой отечественной войны? (В Кремле).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5.Где в нашем городе можно прочитать имена Героев Советского Союза – наших земляков?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Парке Победы)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6.Где в Казани установлен памятник, символизирующий благодарность народов Татарстана, участникам Великой Отечественной Войны? (Стелла у парка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им.Горького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7.Кто автор «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Моабитской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тетради»? (Муса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8.Одна из улиц нашего города названа в честь бесстрашной летчицы – героини. Как ее имя?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Магуба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Сыртланова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9.Как раньше называлась улица Баумана? (Большая Проломная)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10.Как называется мост, построенный к 1000-летию нашего города? (Миллениум)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11.Казанский Невский Проспект называли улицу Воскресенскую. Как она называется сейчас? (Кремлевская)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12.В каком году в Казани был открыт Университет? (В 1804г.)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13.Какой музей работает в доме, который известен казанцам как «Дом Шамиля»? (Музей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14.Архитектурным символом Казани является башня названная именем татарской царицы. Как ее имя? (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Сююмбике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15.Как называется собор построенный в Казанском Кремле в 16 веке псковским зодчим Постником Яковлевым и Иваном Ширяем? (Благовещенский)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16.Три сезона в Казани выступал выдающийся русский и советский артист, имя которого носит сейчас один из Казанских театров и улица нашего города. Назовите его имя.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В.Качалов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17. Назовите архитектора главного корпуса Казанского университета.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(Пятницкий)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18.В центре Казани есть небольшая улица, которая никогда не переименовывалась. Как она называется? (Университетская)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19.В каком монастыре сейчас, как и прежде, хранится чудотворная икона Божьей Матери Казанской? (В Богородицком)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20.Чьи богатейшие коллекции составили основу экспозиций современного национального музея Республики Татарстан? (А.Ф. Лихачева)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21.Кого по праву называют «Татарским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Пушкным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»? (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22.Чье имя носит Татарский академический театр оперы и балета? (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М.Джалиля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23. Как называется главная башня Казанского Кремля? (Спасская)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24. Одна из улиц Ново-Савиновского района названа именем Героя Советского Союза, защитника Братской крепости. Назовите его имя. (П.М. Гаврилов)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Что изображено на Гербе Казани? (Крылатый змей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26. Назовите основоположника Татарской классической музыки, автора «Марш Красной Армии</w:t>
      </w:r>
      <w:proofErr w:type="gram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».(</w:t>
      </w:r>
      <w:proofErr w:type="spellStart"/>
      <w:proofErr w:type="gram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С.Сайдашев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27. Как называлась галера, на которой прибыла в Казань императрица Екатерина II? (Тверь)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Какие подарки Екатерина II оставила городу? (Галера «Тверь», карета, изображение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Зиланта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герба)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29. Где в Казани установлены знаки ЮНЕСКО?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(1. На входе в Кремль. 2.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Тайницкой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Башне. 3. При въезде в Казань со стороны аэропорта)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30. В каком городе и в каком году будет проведена Универсиада?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(Казань, 2013г.)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31. Сколько объектов было построено в Казани для проведения Универсиады? ( 30 )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32. Где будет построен самый большой стадион в г. Казани для проведения Универсиады?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(Ново-Савиновский район, берег Казанки)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33. Где будет проводиться Чемпионат мира по футболу в 2018г.? (Казань)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34. Сколько мостов переброшены через Казанку? ( 5 )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35. Назовите объекты построенные для проведения игр Универсиады.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(Ледовая Арена, Дворец единоборств, теннисный корт, спортивный комплекс «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Ватан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«Олимп» и т.д.)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36. Как планируется использовать Олимпийскую деревню до и после Универсиады?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 студенческое общежитие)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37. Кому из Императриц принадлежат слова: «Сей город бесспорно первый в России после Москвы…» (Екатерина II)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38. Где в нашем городе установлен памятник великому русскому певцу Ф.И. Шаляпину?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улице Баумана рядом с Богоявленской церковью)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39. Сейчас наш город невозможно представить себе без этого архитектурного сооружения в виде летающей тарелки. Что это за здание? (Здание Цирка)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40. Для кого из русских писателей в Казани были особые Университеты? (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М.Горький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41. Казанская городская больница №1 в народе часто называется по имени казанского купца, пожертвовавшего городу средства на строительство этой больницы. Назовите его имя.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(Я.Ф.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Шамов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42. Это вычурное здание на ул. Кремлевской было свадебным подарком богатого промышленника будущей жене племянника. (Дом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Ушкова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43. Кто написал о Казани «Отечества и дым нам сладок и приятен…»? (Г.Р. Державин)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44. Где в Казани установлен памятник великому русскому ученому химику А.М. Бутлерову?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(В Ленинском саду)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 Кому установлены памятники у театра оперы и балета им. М.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Джалиля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Г.Тукаю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, А.С. Пушкину)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46. Профессор медицинского факультета, врач, краевед, этнограф. Его дом был гостеприимным литературным салоном, в котором бывали А.С. Пушкин, А.Н. Герцен и др. О ком идет речь? (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К.Фукс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 Его именем назван район, улица, площадь города, в центре возвышается величественный памятник этому революционеру. Назовите его имя. (М.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48. Кто является автором строк: «Сказанием встает Казань…»? (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В.Маяковский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49. Назовите самые красивые здания </w:t>
      </w:r>
      <w:proofErr w:type="spellStart"/>
      <w:proofErr w:type="gram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Шамиля, Дом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Ушкова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Городская дума и т.д.)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50. Какую часть города называли «Казанской» или Русской Швейцарией»?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(Парк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им.Горького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51. Кто является автором 120-ти рисунков плана застройки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?  (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В.И.Кафтырев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Какие музеи находятся на улице Горького? (Боратынского,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С.Сайдашева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М.Горького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М.Джалиля</w:t>
      </w:r>
      <w:proofErr w:type="spellEnd"/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10AA" w:rsidRPr="00D210AA" w:rsidRDefault="00D210AA" w:rsidP="00D2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CE6475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CE6475">
        <w:rPr>
          <w:rFonts w:ascii="Times New Roman" w:eastAsia="Calibri" w:hAnsi="Times New Roman" w:cs="Times New Roman"/>
          <w:b/>
          <w:sz w:val="24"/>
          <w:szCs w:val="24"/>
        </w:rPr>
        <w:t>писок использованной литературы</w:t>
      </w: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numPr>
          <w:ilvl w:val="0"/>
          <w:numId w:val="15"/>
        </w:numPr>
        <w:suppressAutoHyphens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Атлас истории Татарстана и татарского народа. – </w:t>
      </w: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Казань-</w:t>
      </w: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Москва:Изд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>-во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ДИК, издательский дом «ДРОФА»,1999.</w:t>
      </w:r>
    </w:p>
    <w:p w:rsidR="00D210AA" w:rsidRPr="00D210AA" w:rsidRDefault="00D210AA" w:rsidP="00D210AA">
      <w:pPr>
        <w:numPr>
          <w:ilvl w:val="0"/>
          <w:numId w:val="15"/>
        </w:numPr>
        <w:suppressAutoHyphens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Давлетшин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Г.М., </w:t>
      </w: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Хузин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Ф.Ш., Измайлов И.Л. Рассказы по истории Татарстана. – Казань,1994.</w:t>
      </w:r>
    </w:p>
    <w:p w:rsidR="00D210AA" w:rsidRPr="00D210AA" w:rsidRDefault="00D210AA" w:rsidP="00D210AA">
      <w:pPr>
        <w:numPr>
          <w:ilvl w:val="0"/>
          <w:numId w:val="15"/>
        </w:numPr>
        <w:suppressAutoHyphens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История Татарстана: Учеб</w:t>
      </w: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. пособие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для основной школы. Казань,2001.</w:t>
      </w:r>
    </w:p>
    <w:p w:rsidR="00D210AA" w:rsidRPr="00D210AA" w:rsidRDefault="00D210AA" w:rsidP="00D210AA">
      <w:pPr>
        <w:numPr>
          <w:ilvl w:val="0"/>
          <w:numId w:val="15"/>
        </w:numPr>
        <w:suppressAutoHyphens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Романенко Н. Краеведение – путь к познанию своей Родины. Журнал «Народное Образование», №4, 2001.</w:t>
      </w:r>
    </w:p>
    <w:p w:rsidR="00D210AA" w:rsidRPr="00D210AA" w:rsidRDefault="00D210AA" w:rsidP="00D210AA">
      <w:pPr>
        <w:numPr>
          <w:ilvl w:val="0"/>
          <w:numId w:val="15"/>
        </w:numPr>
        <w:suppressAutoHyphens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Студеникин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И. Методика преподавания истории в школе. Москва, 2002.</w:t>
      </w:r>
    </w:p>
    <w:p w:rsidR="00D210AA" w:rsidRPr="00D210AA" w:rsidRDefault="00D210AA" w:rsidP="00D210AA">
      <w:pPr>
        <w:numPr>
          <w:ilvl w:val="0"/>
          <w:numId w:val="15"/>
        </w:numPr>
        <w:suppressAutoHyphens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Фокеева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И. М. Национально-региональный компонент исторического образования. – Казань, 2003.</w:t>
      </w:r>
    </w:p>
    <w:p w:rsidR="00D210AA" w:rsidRPr="00D210AA" w:rsidRDefault="00D210AA" w:rsidP="00D210AA">
      <w:pPr>
        <w:numPr>
          <w:ilvl w:val="0"/>
          <w:numId w:val="15"/>
        </w:numPr>
        <w:suppressAutoHyphens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>Этнография татарского народа. Учеб</w:t>
      </w: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. пособие</w:t>
      </w:r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 / научный редактор Д.М.  </w:t>
      </w: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Исхаков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>. – Казань:</w:t>
      </w:r>
      <w:r w:rsidRPr="00D210A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Магариф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>,</w:t>
      </w:r>
      <w:r w:rsidRPr="00D210A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D210AA">
        <w:rPr>
          <w:rFonts w:ascii="Times New Roman" w:eastAsia="Calibri" w:hAnsi="Times New Roman" w:cs="Times New Roman"/>
          <w:sz w:val="24"/>
          <w:szCs w:val="24"/>
        </w:rPr>
        <w:t>2004.</w:t>
      </w:r>
    </w:p>
    <w:p w:rsidR="00D210AA" w:rsidRPr="00D210AA" w:rsidRDefault="00D210AA" w:rsidP="00D210AA">
      <w:pPr>
        <w:numPr>
          <w:ilvl w:val="0"/>
          <w:numId w:val="15"/>
        </w:numPr>
        <w:suppressAutoHyphens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0AA">
        <w:rPr>
          <w:rFonts w:ascii="Times New Roman" w:eastAsia="Calibri" w:hAnsi="Times New Roman" w:cs="Times New Roman"/>
          <w:sz w:val="24"/>
          <w:szCs w:val="24"/>
        </w:rPr>
        <w:t xml:space="preserve">Ссылки: </w:t>
      </w:r>
      <w:proofErr w:type="gramStart"/>
      <w:r w:rsidRPr="00D210AA">
        <w:rPr>
          <w:rFonts w:ascii="Times New Roman" w:eastAsia="Calibri" w:hAnsi="Times New Roman" w:cs="Times New Roman"/>
          <w:sz w:val="24"/>
          <w:szCs w:val="24"/>
        </w:rPr>
        <w:t>agryz.tatarstan.ru/</w:t>
      </w: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about</w:t>
      </w:r>
      <w:proofErr w:type="spellEnd"/>
      <w:r w:rsidRPr="00D210AA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D210AA">
        <w:rPr>
          <w:rFonts w:ascii="Times New Roman" w:eastAsia="Calibri" w:hAnsi="Times New Roman" w:cs="Times New Roman"/>
          <w:sz w:val="24"/>
          <w:szCs w:val="24"/>
        </w:rPr>
        <w:t>istoria.htm?ysclid</w:t>
      </w:r>
      <w:proofErr w:type="spellEnd"/>
      <w:proofErr w:type="gramEnd"/>
      <w:r w:rsidRPr="00D210AA">
        <w:rPr>
          <w:rFonts w:ascii="Times New Roman" w:eastAsia="Calibri" w:hAnsi="Times New Roman" w:cs="Times New Roman"/>
          <w:sz w:val="24"/>
          <w:szCs w:val="24"/>
        </w:rPr>
        <w:t>=l7urmwxk1g851071964</w:t>
      </w: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0AA" w:rsidRPr="00D210AA" w:rsidRDefault="00D210AA" w:rsidP="00D210A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0AA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D210AA" w:rsidRPr="00D210AA" w:rsidRDefault="00D210AA" w:rsidP="00D210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Методическое обеспечение программы</w:t>
      </w:r>
    </w:p>
    <w:p w:rsidR="00D210AA" w:rsidRPr="00D210AA" w:rsidRDefault="00D210AA" w:rsidP="00D21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уровня освоения доминирующими методами обучения являются: для стартового уровня: объяснительно-иллюстративные методы обучения. При использовании такого метода обучения обучающиеся воспринимают и усваивают готовую информацию; для базового уровня: репродуктивные методы обучения. В этом случае обучающиеся воспроизводят полученные знания и освоенные способы деятельности; для продвинутого уровня: частично-поисковые методы обучения. Участие учащихся в коллективном поиске, решение поставленной задачи совместно с педагогом; исследовательские методы обучения: овладение обучающимися методами научного познания, самостоятельной творческой работы.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1511"/>
        <w:gridCol w:w="1646"/>
        <w:gridCol w:w="1520"/>
        <w:gridCol w:w="1578"/>
      </w:tblGrid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подведения итогов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 методы</w:t>
            </w:r>
          </w:p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рисунков, аппликаций. Конкурс фотографий. Викторина. Праздник "Мы за чаем не скучаем".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бумага,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игра, экскурсия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дворовых игр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прогулка по школьному двору, экскурсии в школьную библиотеку, школьный музей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"Мой класс"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Микрорайон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обзорная прогулка по микрорайону, экскурсия на почту, в больницу, аптеку)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 и элементы ориентирования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беседа, </w:t>
            </w: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"Собери рюкзак", тест </w:t>
            </w: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"Север-юг", конкурс вязки узлов, соревнования по </w:t>
            </w:r>
            <w:proofErr w:type="spell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туртехнике</w:t>
            </w:r>
            <w:proofErr w:type="spell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"Приходи к нему лечиться"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предметы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личного снаряжения, </w:t>
            </w: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карточки с заданиями, репшнуры, макеты костров, снаряжение для проведения соревнований по </w:t>
            </w:r>
            <w:proofErr w:type="spell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туртехнике</w:t>
            </w:r>
            <w:proofErr w:type="spell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кочки, мышеловка и др.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Моя семья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рисунков, аппликаций. Конкурс фотографий. Викторина. Праздник "Мы за чаем не скучаем".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бумага,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дворовых игр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род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"Мой род"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Мужские, женские имена.</w:t>
            </w:r>
          </w:p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Ремесла, профессии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 «Все работы хороши выбирай на вкус»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традиции, обряды.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беседа, практические занятия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семейных фотографий в конкурсе - игре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личного архива, фотоальбома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Геральдика РФ и РТ.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просмотр видеофильма о символике РФ и РТ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рисунков, викторина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бумага,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малая Родина.</w:t>
            </w:r>
          </w:p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просмотр видеофильма </w:t>
            </w: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Ново-Савиновском районе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краски, карандаши, </w:t>
            </w: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Татарстан – моя Родина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 Татарстане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"Мой Татарстан"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Кремль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экскурсия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Знаменитые люди Казанского края.</w:t>
            </w:r>
          </w:p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  <w:proofErr w:type="gram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ручка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</w:t>
            </w:r>
          </w:p>
        </w:tc>
      </w:tr>
      <w:tr w:rsidR="00D210AA" w:rsidRPr="00D210AA" w:rsidTr="00D210AA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и обычаи народов Татарстана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беседа, практические занятия, экскурсия в музей шк.38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викторина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D210AA" w:rsidRPr="00D210AA" w:rsidRDefault="00D210AA" w:rsidP="00D21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D2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практический, наглядный</w:t>
            </w:r>
          </w:p>
        </w:tc>
      </w:tr>
    </w:tbl>
    <w:p w:rsidR="00D210AA" w:rsidRPr="00D210AA" w:rsidRDefault="00D210AA" w:rsidP="00D21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программы</w:t>
      </w:r>
      <w:r w:rsidRPr="00D210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карты, планы местности; архивные документы и материалы; схемы, таблицы, иллюстрации, макеты, муляжи, экспонаты, предметы.</w:t>
      </w: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Техническое оснащение: канцелярские принадлежности, мелкий технический инструмент для изготовления муляжей, макетов и т.д.; оснащение для фото-и видеосъёмки, </w:t>
      </w:r>
      <w:proofErr w:type="spellStart"/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мультипроэктор</w:t>
      </w:r>
      <w:proofErr w:type="spellEnd"/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демонстрации слайдов и видеоматериалов.</w:t>
      </w:r>
    </w:p>
    <w:p w:rsidR="00D210AA" w:rsidRPr="00D210AA" w:rsidRDefault="00D210AA" w:rsidP="00D21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Иные информационные ресурсы:</w:t>
      </w:r>
    </w:p>
    <w:p w:rsidR="00D210AA" w:rsidRPr="00D210AA" w:rsidRDefault="00D210AA" w:rsidP="00D21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Периодическая печать - газеты, журналы. Интернет-ресурсы. Специальная литература, архивные материалы и документы, тематические иллюстрации, таблицы, схемы, диаграммы, кроссворды.</w:t>
      </w:r>
    </w:p>
    <w:p w:rsidR="00D210AA" w:rsidRPr="00D210AA" w:rsidRDefault="00D210AA" w:rsidP="00D210AA">
      <w:pPr>
        <w:suppressAutoHyphens/>
        <w:spacing w:after="0"/>
        <w:rPr>
          <w:rFonts w:ascii="Calibri" w:eastAsia="Calibri" w:hAnsi="Calibri" w:cs="Times New Roman"/>
          <w:color w:val="FF0000"/>
          <w:sz w:val="24"/>
          <w:szCs w:val="24"/>
        </w:rPr>
      </w:pPr>
    </w:p>
    <w:p w:rsidR="00231511" w:rsidRPr="00231511" w:rsidRDefault="00231511" w:rsidP="00231511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  <w:r w:rsidRPr="00231511"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  <w:t xml:space="preserve">Календарный учебный график дополнительной </w:t>
      </w:r>
      <w:proofErr w:type="spellStart"/>
      <w:r w:rsidRPr="00231511"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  <w:t>общеобразовавательной</w:t>
      </w:r>
      <w:proofErr w:type="spellEnd"/>
      <w:r w:rsidRPr="00231511"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  <w:t xml:space="preserve"> общеразвивающей программы «Юный краевед» (216 ч)</w:t>
      </w:r>
    </w:p>
    <w:p w:rsidR="00231511" w:rsidRPr="00231511" w:rsidRDefault="00231511" w:rsidP="002315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kern w:val="2"/>
          <w:sz w:val="24"/>
          <w:szCs w:val="24"/>
          <w:lang w:eastAsia="ru-RU" w:bidi="hi-IN"/>
        </w:rPr>
      </w:pPr>
    </w:p>
    <w:tbl>
      <w:tblPr>
        <w:tblW w:w="1048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290"/>
        <w:gridCol w:w="528"/>
        <w:gridCol w:w="1791"/>
        <w:gridCol w:w="960"/>
        <w:gridCol w:w="2592"/>
        <w:gridCol w:w="2628"/>
      </w:tblGrid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Теория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вопросно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-ответная беседа , собеседование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9789" w:type="dxa"/>
            <w:gridSpan w:val="6"/>
          </w:tcPr>
          <w:p w:rsidR="00231511" w:rsidRPr="00231511" w:rsidRDefault="00231511" w:rsidP="00231511">
            <w:pPr>
              <w:widowControl w:val="0"/>
              <w:shd w:val="clear" w:color="auto" w:fill="FFFFFF"/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pacing w:val="-10"/>
                <w:sz w:val="24"/>
                <w:szCs w:val="24"/>
                <w:u w:val="single"/>
                <w:lang w:eastAsia="ru-RU"/>
              </w:rPr>
              <w:t xml:space="preserve">1.Агрыз- Родина моя 86 </w:t>
            </w:r>
            <w:proofErr w:type="gramStart"/>
            <w:r w:rsidRPr="0023151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pacing w:val="-10"/>
                <w:sz w:val="24"/>
                <w:szCs w:val="24"/>
                <w:u w:val="single"/>
                <w:lang w:eastAsia="ru-RU"/>
              </w:rPr>
              <w:t>ч( 33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pacing w:val="-10"/>
                <w:sz w:val="24"/>
                <w:szCs w:val="24"/>
                <w:u w:val="single"/>
                <w:lang w:eastAsia="ru-RU"/>
              </w:rPr>
              <w:t>+53)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чего начиналась </w:t>
            </w: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история. Агрыз — новая местность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Опрос,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-ответная беседа , собеседование</w:t>
            </w:r>
          </w:p>
        </w:tc>
      </w:tr>
      <w:tr w:rsidR="00231511" w:rsidRPr="00231511" w:rsidTr="007765DF">
        <w:trPr>
          <w:trHeight w:val="1176"/>
        </w:trPr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начиналась история. Топонимика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-ответная беседа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начиналась история. Образование предприятий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  <w:proofErr w:type="gramEnd"/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показом видеосюжетов. 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Агрыз- вчера, сегодня, завтра. Депо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  <w:proofErr w:type="gramEnd"/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Агрыз- вчера, сегодня, завтра. Образование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Liberation Serif" w:eastAsia="NSimSun" w:hAnsi="Liberation Serif" w:cs="Lucida Sans"/>
                <w:sz w:val="24"/>
                <w:szCs w:val="24"/>
                <w:lang w:eastAsia="zh-CN"/>
              </w:rPr>
              <w:t>Агрыз- вчера, сегодня, завтра.  Администрация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spellStart"/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Архитиктура</w:t>
            </w:r>
            <w:proofErr w:type="spellEnd"/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города. Первые строения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spellStart"/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Архитиктура</w:t>
            </w:r>
            <w:proofErr w:type="spellEnd"/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города. Вокзал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spellStart"/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Архитиктура</w:t>
            </w:r>
            <w:proofErr w:type="spellEnd"/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города. Составление карты города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spellStart"/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Архитиктура</w:t>
            </w:r>
            <w:proofErr w:type="spellEnd"/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города. Макет города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Городская топонимика. Агрыз.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Городская топонимика. Местность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Liberation Serif" w:eastAsia="NSimSun" w:hAnsi="Liberation Serif" w:cs="Lucida Sans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Городская топонимика. Улицы города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Городская топонимика. </w:t>
            </w:r>
            <w:proofErr w:type="gramStart"/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Названия  общественных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зданий. 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Городская топонимика. Мое село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лицах. Знаменитости Агрыза.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лицах Ветераны ВОВ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лицах</w:t>
            </w: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Руководители </w:t>
            </w:r>
            <w:proofErr w:type="spellStart"/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-ответная беседа , собеседование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лицах</w:t>
            </w: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Руководители сельского поселения </w:t>
            </w:r>
            <w:proofErr w:type="spellStart"/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Кадыбаш</w:t>
            </w:r>
            <w:proofErr w:type="spellEnd"/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-ответная беседа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Игра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Праздник «День Отца»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22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лицах</w:t>
            </w: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Наши учителя.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  <w:proofErr w:type="gramEnd"/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23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География района. </w:t>
            </w:r>
            <w:proofErr w:type="gramStart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Местоположение  на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 карте Татарстана и России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24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География района. Природное богатство района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25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География района. Географические особенности в жизни людей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26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География района. Обобщение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27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Природные особенности нашего края. Леса.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28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Природные особенности нашего края. Реки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-ответная беседа , собеседование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29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Игра. </w:t>
            </w:r>
            <w:proofErr w:type="gramStart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« Наш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 край»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30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Игра </w:t>
            </w:r>
            <w:proofErr w:type="gramStart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« Народные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 игры»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31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Природные особенности нашего края. Труд людей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32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Природные особенности нашего края. </w:t>
            </w:r>
            <w:proofErr w:type="gramStart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Туристические  места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33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Природные особенности нашего края. Заповедник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34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Теория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Экология района. 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-ответная беседа , собеседование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lastRenderedPageBreak/>
              <w:t>35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Экология района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36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Экология района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37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Экология района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38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Музеи города и района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Музеи Агрыза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39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Музеи города и района Музей нашей школы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40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Музеи города и района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Музей </w:t>
            </w:r>
            <w:proofErr w:type="spellStart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Иж</w:t>
            </w:r>
            <w:proofErr w:type="spellEnd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- </w:t>
            </w:r>
            <w:proofErr w:type="spellStart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Бобья</w:t>
            </w:r>
            <w:proofErr w:type="spellEnd"/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-ответная беседа , собеседование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41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Музеи города и района Музей в </w:t>
            </w:r>
            <w:proofErr w:type="spellStart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Исенбаево</w:t>
            </w:r>
            <w:proofErr w:type="spellEnd"/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42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Вечер- встреча «Моя мама- самая красивая»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43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Музеи города и района Музей в </w:t>
            </w:r>
            <w:proofErr w:type="spellStart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Салаушах</w:t>
            </w:r>
            <w:proofErr w:type="spellEnd"/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44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Музеи города и района. Музей села </w:t>
            </w:r>
            <w:proofErr w:type="spellStart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Терси</w:t>
            </w:r>
            <w:proofErr w:type="spellEnd"/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45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Музеи города и района Музей </w:t>
            </w:r>
            <w:proofErr w:type="spellStart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Кырындов</w:t>
            </w:r>
            <w:proofErr w:type="spellEnd"/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46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Музеи города и района. Музей села </w:t>
            </w:r>
            <w:proofErr w:type="spellStart"/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Бимы</w:t>
            </w:r>
            <w:proofErr w:type="spellEnd"/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-ответная беседа , собеседование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47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Liberation Serif" w:eastAsia="NSimSun" w:hAnsi="Liberation Serif" w:cs="Lucida Sans"/>
                <w:sz w:val="24"/>
                <w:szCs w:val="24"/>
                <w:lang w:eastAsia="zh-CN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Музеи города и района. Обобщение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48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Промежуточная аттестация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Ранние археологические культуры Поволжья.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Ранние археологические культуры Поволжья.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Ранние археологические культуры Поволжья.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Ранние </w:t>
            </w: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археологические культуры Поволжья.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Ветры Волжских Болгар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Ветры Волжских Болгар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Ветры Волжских Болгар.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Золотоордынское эхо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Золотоордынское эхо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Золотоордынское эхо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Казанское ханство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Казанское ханство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Казанское ханство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Татарстана в составе Российского государства в разные периоды.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  <w:proofErr w:type="spell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татарстана</w:t>
            </w:r>
            <w:proofErr w:type="spell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составе Российского государства в разные периоды.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деятельность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  <w:proofErr w:type="spell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татарстана</w:t>
            </w:r>
            <w:proofErr w:type="spell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составе Российского государства в разные периоды.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-ответная беседа</w:t>
            </w:r>
          </w:p>
        </w:tc>
      </w:tr>
      <w:tr w:rsidR="00231511" w:rsidRPr="00231511" w:rsidTr="007765DF">
        <w:trPr>
          <w:trHeight w:val="1104"/>
        </w:trPr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  <w:proofErr w:type="spell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татарстана</w:t>
            </w:r>
            <w:proofErr w:type="spell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составе Российского государства в разные периоды.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  <w:proofErr w:type="gramEnd"/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видеосюжетов. 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  <w:proofErr w:type="spell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татарстана</w:t>
            </w:r>
            <w:proofErr w:type="spell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составе Российского государства в разные периоды.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  <w:proofErr w:type="gramEnd"/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Современный Татарстан. Политика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Современный Татарстан. Культура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Современный Татарстан.   Социальное положение.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-ответная беседа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tabs>
                <w:tab w:val="left" w:pos="199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 и этнография народов Татарстана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tabs>
                <w:tab w:val="left" w:pos="199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bookmarkStart w:id="1" w:name="_GoBack1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bookmarkEnd w:id="1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ольклор и этнография народов Татарстана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-ответная беседа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tabs>
                <w:tab w:val="left" w:pos="199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bookmarkStart w:id="2" w:name="_GoBack2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bookmarkEnd w:id="2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ольклор и этнография народов Татарстана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tabs>
                <w:tab w:val="left" w:pos="199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bookmarkStart w:id="3" w:name="_GoBack3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bookmarkEnd w:id="3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ольклор и этнография народов Татарстана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tabs>
                <w:tab w:val="left" w:pos="199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bookmarkStart w:id="4" w:name="_GoBack4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bookmarkEnd w:id="4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ольклор и этнография народов Татарстана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tabs>
                <w:tab w:val="left" w:pos="199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bookmarkStart w:id="5" w:name="_GoBack5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bookmarkEnd w:id="5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ольклор и этнография народов Татарстана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-ответная беседа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Люди, внесшие вклад в развитие науки Татарстана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Люди, внесшие вклад в развитие культуры Татарстана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Люди, внесшие вклад в развитие науки Татарстана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Бессмертный подвиг татарского народа. Сельское хозяйство.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Бессмертный подвиг татарского народа. Промышленность.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Бессмертный подвиг татарского народа в произведениях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82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Liberation Serif" w:eastAsia="NSimSun" w:hAnsi="Liberation Serif" w:cs="Lucida Sans"/>
                <w:sz w:val="24"/>
                <w:szCs w:val="24"/>
                <w:lang w:eastAsia="zh-CN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23151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  <w:t>« Без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</w:t>
            </w:r>
            <w:proofErr w:type="spellStart"/>
            <w:r w:rsidRPr="0023151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  <w:t>булдырабыз</w:t>
            </w:r>
            <w:proofErr w:type="spellEnd"/>
            <w:r w:rsidRPr="0023151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  <w:t>» Игра.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Liberation Serif" w:eastAsia="NSimSun" w:hAnsi="Liberation Serif" w:cs="Lucida Sans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Достопримечательности Татарстана. Казань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Достопримечательности Татарстана. Остров Свияжск.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Достопримечательности Татарстана. Болгар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Достопримечательности Татарстана. Город Елабуга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Достопримечательности Татарстана. Обобщение.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231511" w:rsidRPr="00231511" w:rsidTr="007765DF">
        <w:trPr>
          <w:trHeight w:val="204"/>
        </w:trPr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 и краеведение Татарстана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9789" w:type="dxa"/>
            <w:gridSpan w:val="6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3-ый раздел.  Внеклассные досуговые мероприятия (</w:t>
            </w:r>
            <w:proofErr w:type="gramStart"/>
            <w:r w:rsidRPr="00231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  часа</w:t>
            </w:r>
            <w:proofErr w:type="gramEnd"/>
            <w:r w:rsidRPr="00231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ЗОЖ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spellStart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Совместные мероприятия с родителями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Общешкольные мероприятия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93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Liberation Serif" w:eastAsia="NSimSun" w:hAnsi="Liberation Serif" w:cs="Lucida Sans"/>
                <w:sz w:val="24"/>
                <w:szCs w:val="24"/>
                <w:lang w:eastAsia="zh-CN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Liberation Serif" w:eastAsia="NSimSun" w:hAnsi="Liberation Serif" w:cs="Lucida Sans"/>
                <w:spacing w:val="-10"/>
                <w:sz w:val="24"/>
                <w:szCs w:val="24"/>
                <w:lang w:eastAsia="zh-CN"/>
              </w:rPr>
              <w:t>Совместные мероприятия с родителями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94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Liberation Serif" w:eastAsia="NSimSun" w:hAnsi="Liberation Serif" w:cs="Lucida Sans"/>
                <w:sz w:val="24"/>
                <w:szCs w:val="24"/>
                <w:lang w:eastAsia="zh-CN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Liberation Serif" w:eastAsia="NSimSun" w:hAnsi="Liberation Serif" w:cs="Lucida Sans"/>
                <w:spacing w:val="-10"/>
                <w:sz w:val="24"/>
                <w:szCs w:val="24"/>
                <w:lang w:eastAsia="zh-CN"/>
              </w:rPr>
              <w:t>Совместные мероприятия с родителями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инструктажи по технике безопасности.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безопасности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231511" w:rsidRPr="00231511" w:rsidTr="007765DF">
        <w:tc>
          <w:tcPr>
            <w:tcW w:w="699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9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91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23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628" w:type="dxa"/>
          </w:tcPr>
          <w:p w:rsidR="00231511" w:rsidRPr="00231511" w:rsidRDefault="00231511" w:rsidP="00231511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</w:tbl>
    <w:p w:rsidR="00E96AEE" w:rsidRDefault="00E96AEE"/>
    <w:sectPr w:rsidR="00E96AEE" w:rsidSect="00D210AA">
      <w:footerReference w:type="default" r:id="rId8"/>
      <w:pgSz w:w="11906" w:h="16838"/>
      <w:pgMar w:top="567" w:right="991" w:bottom="568" w:left="1276" w:header="0" w:footer="708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83A" w:rsidRDefault="00BF783A">
      <w:pPr>
        <w:spacing w:after="0" w:line="240" w:lineRule="auto"/>
      </w:pPr>
      <w:r>
        <w:separator/>
      </w:r>
    </w:p>
  </w:endnote>
  <w:endnote w:type="continuationSeparator" w:id="0">
    <w:p w:rsidR="00BF783A" w:rsidRDefault="00B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8511980"/>
      <w:docPartObj>
        <w:docPartGallery w:val="Page Numbers (Bottom of Page)"/>
        <w:docPartUnique/>
      </w:docPartObj>
    </w:sdtPr>
    <w:sdtEndPr/>
    <w:sdtContent>
      <w:p w:rsidR="00D210AA" w:rsidRDefault="00D210AA">
        <w:pPr>
          <w:pStyle w:val="1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3376B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D210AA" w:rsidRDefault="00D210AA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83A" w:rsidRDefault="00BF783A">
      <w:pPr>
        <w:spacing w:after="0" w:line="240" w:lineRule="auto"/>
      </w:pPr>
      <w:r>
        <w:separator/>
      </w:r>
    </w:p>
  </w:footnote>
  <w:footnote w:type="continuationSeparator" w:id="0">
    <w:p w:rsidR="00BF783A" w:rsidRDefault="00BF7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7516B17"/>
    <w:multiLevelType w:val="multilevel"/>
    <w:tmpl w:val="5D526AD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954C0"/>
    <w:multiLevelType w:val="multilevel"/>
    <w:tmpl w:val="290AEF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8836CE"/>
    <w:multiLevelType w:val="multilevel"/>
    <w:tmpl w:val="6912337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3F133D"/>
    <w:multiLevelType w:val="multilevel"/>
    <w:tmpl w:val="8A02E75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DD293B"/>
    <w:multiLevelType w:val="multilevel"/>
    <w:tmpl w:val="8FE8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945D18"/>
    <w:multiLevelType w:val="multilevel"/>
    <w:tmpl w:val="5700F17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B77736"/>
    <w:multiLevelType w:val="multilevel"/>
    <w:tmpl w:val="2916A6E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450C15"/>
    <w:multiLevelType w:val="multilevel"/>
    <w:tmpl w:val="523E9C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2DA67AB4"/>
    <w:multiLevelType w:val="multilevel"/>
    <w:tmpl w:val="2E5E1B1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E41BC9"/>
    <w:multiLevelType w:val="multilevel"/>
    <w:tmpl w:val="355EE4C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A43A69"/>
    <w:multiLevelType w:val="multilevel"/>
    <w:tmpl w:val="2CEE235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F92440"/>
    <w:multiLevelType w:val="multilevel"/>
    <w:tmpl w:val="D3DC590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830947"/>
    <w:multiLevelType w:val="multilevel"/>
    <w:tmpl w:val="3A58AF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313B11"/>
    <w:multiLevelType w:val="multilevel"/>
    <w:tmpl w:val="83306F2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6C4D9B"/>
    <w:multiLevelType w:val="multilevel"/>
    <w:tmpl w:val="035895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9E82017"/>
    <w:multiLevelType w:val="multilevel"/>
    <w:tmpl w:val="7C425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2CF1726"/>
    <w:multiLevelType w:val="multilevel"/>
    <w:tmpl w:val="996E8152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18">
    <w:nsid w:val="61622C52"/>
    <w:multiLevelType w:val="hybridMultilevel"/>
    <w:tmpl w:val="F84C2D78"/>
    <w:lvl w:ilvl="0" w:tplc="703AC304">
      <w:start w:val="1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243106"/>
    <w:multiLevelType w:val="multilevel"/>
    <w:tmpl w:val="D348F840"/>
    <w:lvl w:ilvl="0">
      <w:start w:val="1"/>
      <w:numFmt w:val="bullet"/>
      <w:lvlText w:val=""/>
      <w:lvlJc w:val="left"/>
      <w:pPr>
        <w:tabs>
          <w:tab w:val="num" w:pos="0"/>
        </w:tabs>
        <w:ind w:left="143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20">
    <w:nsid w:val="6E9D5E42"/>
    <w:multiLevelType w:val="multilevel"/>
    <w:tmpl w:val="A350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B43207"/>
    <w:multiLevelType w:val="multilevel"/>
    <w:tmpl w:val="D0304BD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4A0FEB"/>
    <w:multiLevelType w:val="multilevel"/>
    <w:tmpl w:val="C39A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802C88"/>
    <w:multiLevelType w:val="multilevel"/>
    <w:tmpl w:val="3E0A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6"/>
  </w:num>
  <w:num w:numId="4">
    <w:abstractNumId w:val="4"/>
  </w:num>
  <w:num w:numId="5">
    <w:abstractNumId w:val="9"/>
  </w:num>
  <w:num w:numId="6">
    <w:abstractNumId w:val="19"/>
  </w:num>
  <w:num w:numId="7">
    <w:abstractNumId w:val="7"/>
  </w:num>
  <w:num w:numId="8">
    <w:abstractNumId w:val="14"/>
  </w:num>
  <w:num w:numId="9">
    <w:abstractNumId w:val="10"/>
  </w:num>
  <w:num w:numId="10">
    <w:abstractNumId w:val="2"/>
  </w:num>
  <w:num w:numId="11">
    <w:abstractNumId w:val="1"/>
  </w:num>
  <w:num w:numId="12">
    <w:abstractNumId w:val="13"/>
  </w:num>
  <w:num w:numId="13">
    <w:abstractNumId w:val="3"/>
  </w:num>
  <w:num w:numId="14">
    <w:abstractNumId w:val="21"/>
  </w:num>
  <w:num w:numId="15">
    <w:abstractNumId w:val="8"/>
  </w:num>
  <w:num w:numId="16">
    <w:abstractNumId w:val="11"/>
  </w:num>
  <w:num w:numId="17">
    <w:abstractNumId w:val="16"/>
  </w:num>
  <w:num w:numId="18">
    <w:abstractNumId w:val="20"/>
  </w:num>
  <w:num w:numId="19">
    <w:abstractNumId w:val="23"/>
  </w:num>
  <w:num w:numId="20">
    <w:abstractNumId w:val="5"/>
  </w:num>
  <w:num w:numId="21">
    <w:abstractNumId w:val="22"/>
  </w:num>
  <w:num w:numId="22">
    <w:abstractNumId w:val="0"/>
  </w:num>
  <w:num w:numId="23">
    <w:abstractNumId w:val="1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BF9"/>
    <w:rsid w:val="00231511"/>
    <w:rsid w:val="0033376B"/>
    <w:rsid w:val="00357BF9"/>
    <w:rsid w:val="005D5A58"/>
    <w:rsid w:val="0079314C"/>
    <w:rsid w:val="00B57933"/>
    <w:rsid w:val="00BF783A"/>
    <w:rsid w:val="00CE6475"/>
    <w:rsid w:val="00D210AA"/>
    <w:rsid w:val="00E9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BA1E5-4AF0-471E-98FC-B1FAF9C5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210AA"/>
  </w:style>
  <w:style w:type="character" w:customStyle="1" w:styleId="a3">
    <w:name w:val="Верхний колонтитул Знак"/>
    <w:basedOn w:val="a0"/>
    <w:link w:val="10"/>
    <w:uiPriority w:val="99"/>
    <w:qFormat/>
    <w:rsid w:val="00D210AA"/>
  </w:style>
  <w:style w:type="character" w:customStyle="1" w:styleId="a4">
    <w:name w:val="Нижний колонтитул Знак"/>
    <w:basedOn w:val="a0"/>
    <w:link w:val="11"/>
    <w:uiPriority w:val="99"/>
    <w:qFormat/>
    <w:rsid w:val="00D210AA"/>
  </w:style>
  <w:style w:type="character" w:customStyle="1" w:styleId="a5">
    <w:name w:val="Без интервала Знак"/>
    <w:basedOn w:val="a0"/>
    <w:link w:val="a6"/>
    <w:uiPriority w:val="1"/>
    <w:qFormat/>
    <w:rsid w:val="00D210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qFormat/>
    <w:rsid w:val="00D210AA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D210AA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D210AA"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D210AA"/>
    <w:rPr>
      <w:rFonts w:ascii="Segoe UI" w:hAnsi="Segoe UI" w:cs="Segoe UI"/>
      <w:sz w:val="18"/>
      <w:szCs w:val="18"/>
    </w:rPr>
  </w:style>
  <w:style w:type="paragraph" w:customStyle="1" w:styleId="12">
    <w:name w:val="Заголовок1"/>
    <w:basedOn w:val="a"/>
    <w:next w:val="ae"/>
    <w:qFormat/>
    <w:rsid w:val="00D210AA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Body Text"/>
    <w:basedOn w:val="a"/>
    <w:link w:val="af"/>
    <w:rsid w:val="00D210AA"/>
    <w:pPr>
      <w:suppressAutoHyphens/>
      <w:spacing w:after="140" w:line="276" w:lineRule="auto"/>
    </w:pPr>
  </w:style>
  <w:style w:type="character" w:customStyle="1" w:styleId="af">
    <w:name w:val="Основной текст Знак"/>
    <w:basedOn w:val="a0"/>
    <w:link w:val="ae"/>
    <w:rsid w:val="00D210AA"/>
  </w:style>
  <w:style w:type="paragraph" w:styleId="af0">
    <w:name w:val="List"/>
    <w:basedOn w:val="ae"/>
    <w:rsid w:val="00D210AA"/>
    <w:rPr>
      <w:rFonts w:cs="Lucida Sans"/>
    </w:rPr>
  </w:style>
  <w:style w:type="paragraph" w:customStyle="1" w:styleId="13">
    <w:name w:val="Название объекта1"/>
    <w:basedOn w:val="a"/>
    <w:qFormat/>
    <w:rsid w:val="00D210AA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D210AA"/>
    <w:pPr>
      <w:spacing w:after="0" w:line="240" w:lineRule="auto"/>
      <w:ind w:left="220" w:hanging="220"/>
    </w:pPr>
  </w:style>
  <w:style w:type="paragraph" w:styleId="af1">
    <w:name w:val="index heading"/>
    <w:basedOn w:val="a"/>
    <w:qFormat/>
    <w:rsid w:val="00D210AA"/>
    <w:pPr>
      <w:suppressLineNumbers/>
      <w:suppressAutoHyphens/>
    </w:pPr>
    <w:rPr>
      <w:rFonts w:cs="Lucida Sans"/>
    </w:rPr>
  </w:style>
  <w:style w:type="paragraph" w:customStyle="1" w:styleId="af2">
    <w:name w:val="Колонтитул"/>
    <w:basedOn w:val="a"/>
    <w:qFormat/>
    <w:rsid w:val="00D210AA"/>
    <w:pPr>
      <w:suppressAutoHyphens/>
    </w:pPr>
  </w:style>
  <w:style w:type="paragraph" w:customStyle="1" w:styleId="10">
    <w:name w:val="Верхний колонтитул1"/>
    <w:basedOn w:val="a"/>
    <w:link w:val="a3"/>
    <w:uiPriority w:val="99"/>
    <w:unhideWhenUsed/>
    <w:rsid w:val="00D210AA"/>
    <w:pPr>
      <w:tabs>
        <w:tab w:val="center" w:pos="4677"/>
        <w:tab w:val="right" w:pos="9355"/>
      </w:tabs>
      <w:suppressAutoHyphens/>
      <w:spacing w:after="0" w:line="240" w:lineRule="auto"/>
    </w:pPr>
  </w:style>
  <w:style w:type="paragraph" w:customStyle="1" w:styleId="11">
    <w:name w:val="Нижний колонтитул1"/>
    <w:basedOn w:val="a"/>
    <w:link w:val="a4"/>
    <w:uiPriority w:val="99"/>
    <w:unhideWhenUsed/>
    <w:rsid w:val="00D210AA"/>
    <w:pPr>
      <w:tabs>
        <w:tab w:val="center" w:pos="4677"/>
        <w:tab w:val="right" w:pos="9355"/>
      </w:tabs>
      <w:suppressAutoHyphens/>
      <w:spacing w:after="0" w:line="240" w:lineRule="auto"/>
    </w:pPr>
  </w:style>
  <w:style w:type="paragraph" w:styleId="af3">
    <w:name w:val="List Paragraph"/>
    <w:basedOn w:val="a"/>
    <w:uiPriority w:val="99"/>
    <w:qFormat/>
    <w:rsid w:val="00D210AA"/>
    <w:pPr>
      <w:suppressAutoHyphens/>
      <w:ind w:left="720"/>
      <w:contextualSpacing/>
    </w:pPr>
  </w:style>
  <w:style w:type="paragraph" w:styleId="a6">
    <w:name w:val="No Spacing"/>
    <w:link w:val="a5"/>
    <w:uiPriority w:val="1"/>
    <w:qFormat/>
    <w:rsid w:val="00D210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qFormat/>
    <w:rsid w:val="00D210AA"/>
    <w:pPr>
      <w:suppressAutoHyphens/>
      <w:spacing w:line="240" w:lineRule="auto"/>
    </w:pPr>
    <w:rPr>
      <w:sz w:val="20"/>
      <w:szCs w:val="20"/>
    </w:rPr>
  </w:style>
  <w:style w:type="character" w:customStyle="1" w:styleId="15">
    <w:name w:val="Текст примечания Знак1"/>
    <w:basedOn w:val="a0"/>
    <w:uiPriority w:val="99"/>
    <w:semiHidden/>
    <w:rsid w:val="00D210AA"/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D210AA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D210AA"/>
    <w:rPr>
      <w:b/>
      <w:bCs/>
      <w:sz w:val="20"/>
      <w:szCs w:val="20"/>
    </w:rPr>
  </w:style>
  <w:style w:type="paragraph" w:styleId="ad">
    <w:name w:val="Balloon Text"/>
    <w:basedOn w:val="a"/>
    <w:link w:val="ac"/>
    <w:uiPriority w:val="99"/>
    <w:semiHidden/>
    <w:unhideWhenUsed/>
    <w:qFormat/>
    <w:rsid w:val="00D210AA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"/>
    <w:basedOn w:val="a0"/>
    <w:uiPriority w:val="99"/>
    <w:semiHidden/>
    <w:rsid w:val="00D210AA"/>
    <w:rPr>
      <w:rFonts w:ascii="Segoe UI" w:hAnsi="Segoe UI" w:cs="Segoe UI"/>
      <w:sz w:val="18"/>
      <w:szCs w:val="18"/>
    </w:rPr>
  </w:style>
  <w:style w:type="paragraph" w:styleId="af4">
    <w:name w:val="Normal (Web)"/>
    <w:basedOn w:val="a"/>
    <w:uiPriority w:val="99"/>
    <w:unhideWhenUsed/>
    <w:qFormat/>
    <w:rsid w:val="00D210AA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Содержимое таблицы"/>
    <w:basedOn w:val="a"/>
    <w:qFormat/>
    <w:rsid w:val="00D210AA"/>
    <w:pPr>
      <w:widowControl w:val="0"/>
      <w:suppressLineNumbers/>
      <w:suppressAutoHyphens/>
    </w:pPr>
  </w:style>
  <w:style w:type="paragraph" w:customStyle="1" w:styleId="af6">
    <w:name w:val="Заголовок таблицы"/>
    <w:basedOn w:val="af5"/>
    <w:qFormat/>
    <w:rsid w:val="00D210AA"/>
    <w:pPr>
      <w:jc w:val="center"/>
    </w:pPr>
    <w:rPr>
      <w:b/>
      <w:bCs/>
    </w:rPr>
  </w:style>
  <w:style w:type="table" w:styleId="af7">
    <w:name w:val="Table Grid"/>
    <w:basedOn w:val="a1"/>
    <w:uiPriority w:val="59"/>
    <w:rsid w:val="00D210AA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rsid w:val="00D210AA"/>
    <w:pPr>
      <w:suppressAutoHyphens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210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37</Pages>
  <Words>11110</Words>
  <Characters>63330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5</cp:revision>
  <cp:lastPrinted>2023-10-12T11:09:00Z</cp:lastPrinted>
  <dcterms:created xsi:type="dcterms:W3CDTF">2023-10-10T08:00:00Z</dcterms:created>
  <dcterms:modified xsi:type="dcterms:W3CDTF">2023-10-12T11:32:00Z</dcterms:modified>
</cp:coreProperties>
</file>